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E02E" w14:textId="3B7E3B97" w:rsidR="00FB3939" w:rsidRDefault="00B727F5" w:rsidP="006C5543">
      <w:pPr>
        <w:pStyle w:val="Kop1"/>
        <w:rPr>
          <w:rFonts w:asciiTheme="minorHAnsi" w:hAnsiTheme="minorHAnsi"/>
        </w:rPr>
      </w:pPr>
      <w:r>
        <w:rPr>
          <w:rFonts w:asciiTheme="minorHAnsi" w:hAnsiTheme="minorHAnsi"/>
        </w:rPr>
        <w:t>Inleiding op</w:t>
      </w:r>
      <w:r w:rsidR="00C05902">
        <w:rPr>
          <w:rFonts w:asciiTheme="minorHAnsi" w:hAnsiTheme="minorHAnsi"/>
        </w:rPr>
        <w:t xml:space="preserve"> dit beleidsplan</w:t>
      </w:r>
    </w:p>
    <w:p w14:paraId="631BEEBF" w14:textId="4AC4DA12" w:rsidR="00C05902" w:rsidRDefault="00C05902" w:rsidP="00C05902">
      <w:r>
        <w:t>KMD is een prachtige vereniging</w:t>
      </w:r>
      <w:r w:rsidR="00E62968">
        <w:t xml:space="preserve"> met meer dan 800 leden</w:t>
      </w:r>
      <w:r w:rsidR="001D30B1">
        <w:t xml:space="preserve">. Met </w:t>
      </w:r>
      <w:r w:rsidR="00B470F3">
        <w:t>ruim</w:t>
      </w:r>
      <w:r w:rsidR="000C089E">
        <w:t xml:space="preserve"> 200 vrijwilligers wordt ervoor gezorgd dat iedere</w:t>
      </w:r>
      <w:r w:rsidR="00DB029B">
        <w:t xml:space="preserve"> voetballer</w:t>
      </w:r>
      <w:r w:rsidR="000C089E">
        <w:t xml:space="preserve"> zich kan ontwikkele</w:t>
      </w:r>
      <w:r w:rsidR="00DB029B">
        <w:t>n</w:t>
      </w:r>
      <w:r w:rsidR="00E62968">
        <w:t xml:space="preserve">, en dat </w:t>
      </w:r>
      <w:r w:rsidR="00DB029B">
        <w:t xml:space="preserve">we met elkaar </w:t>
      </w:r>
      <w:r w:rsidR="00F53B3B">
        <w:t>lief en leed delen.</w:t>
      </w:r>
    </w:p>
    <w:p w14:paraId="11446636" w14:textId="43E8D24D" w:rsidR="00402C92" w:rsidRDefault="00E14B50">
      <w:r>
        <w:t xml:space="preserve">Omdat iedereen zo zijn of haar ideeën heeft over </w:t>
      </w:r>
      <w:r w:rsidR="00CB34F7">
        <w:t>hoe we het als beste kunnen doen, heeft het bestuur in de afgelopen maanden</w:t>
      </w:r>
      <w:r w:rsidR="009F453F">
        <w:t>,</w:t>
      </w:r>
      <w:r w:rsidR="005F4014">
        <w:t xml:space="preserve"> samen met tientallen leden uit alle onderdelen van de club</w:t>
      </w:r>
      <w:r w:rsidR="009F453F">
        <w:t>, di</w:t>
      </w:r>
      <w:r w:rsidR="00ED5443">
        <w:t>t</w:t>
      </w:r>
      <w:r w:rsidR="009F453F">
        <w:t xml:space="preserve"> beleidsplan opgesteld. Zodoende</w:t>
      </w:r>
      <w:r w:rsidR="00402C92">
        <w:t xml:space="preserve"> hebben we breed gedeelde uitgangspunten die ons richting geven voor de toekomst en waar we op kunnen terugvallen bij dilemma’s.</w:t>
      </w:r>
    </w:p>
    <w:p w14:paraId="336B5929" w14:textId="56D9C35D" w:rsidR="00E133E6" w:rsidRDefault="005A2D51">
      <w:r>
        <w:t xml:space="preserve">Om een balans te vinden tussen compact en </w:t>
      </w:r>
      <w:r w:rsidR="00C52776">
        <w:t xml:space="preserve">volledig, is </w:t>
      </w:r>
      <w:r w:rsidR="00811F54">
        <w:t xml:space="preserve">elk onderwerp opgebouwd in drie stappen. </w:t>
      </w:r>
      <w:r w:rsidR="0023038C">
        <w:t>Aan de hand van stellingen wordt de kern van een bepaald onderwerp benoemd. De geïnteresseerde lezer kan doorklikken</w:t>
      </w:r>
      <w:r w:rsidR="00610CAD">
        <w:t xml:space="preserve">. Eerst wordt dan het waarom uitgelegd en bij nogmaals doorklikken worden de </w:t>
      </w:r>
      <w:r w:rsidR="0037366F">
        <w:t xml:space="preserve">details, uitzonderingen </w:t>
      </w:r>
      <w:r w:rsidR="00A77617">
        <w:t xml:space="preserve">en </w:t>
      </w:r>
      <w:r w:rsidR="0037366F">
        <w:t>nuances uitgewerkt.</w:t>
      </w:r>
    </w:p>
    <w:p w14:paraId="3CAC06B2" w14:textId="7FEDDFF4" w:rsidR="00871C4E" w:rsidRDefault="00871C4E">
      <w:r>
        <w:t>Op basis van dit beleidsplan zal het bestuur jaarlijks een actieplan opstellen</w:t>
      </w:r>
      <w:r w:rsidR="0036680C">
        <w:t>, waardoor gericht naar de gewenste situatie wordt toegewerkt.</w:t>
      </w:r>
    </w:p>
    <w:p w14:paraId="482F14A1" w14:textId="685C53EF" w:rsidR="0036680C" w:rsidRDefault="0036680C">
      <w:r>
        <w:t>Dit plan is weliswaar leidend voor de periode tot 2030, maar is zeker niet in beton gegoten</w:t>
      </w:r>
      <w:r w:rsidR="003831D3">
        <w:t xml:space="preserve">. Indien het bestuur aanleiding ziet tot uitbreiding of aanpassing, dan zullen we het niet nalaten om te </w:t>
      </w:r>
      <w:r w:rsidR="005B48BC">
        <w:t>doen. Uiteraard ook weer in afstemming met onze achterban.</w:t>
      </w:r>
    </w:p>
    <w:p w14:paraId="345D5BBD" w14:textId="4C0EFB53" w:rsidR="00871C4E" w:rsidRDefault="00E133E6">
      <w:r>
        <w:t xml:space="preserve">Met dank aan iedereen die heeft meegedacht </w:t>
      </w:r>
      <w:r w:rsidR="001646CA">
        <w:t>bij</w:t>
      </w:r>
      <w:r>
        <w:t xml:space="preserve"> de totstandkoming van dit plan, wensen we je veel leesplezier.</w:t>
      </w:r>
    </w:p>
    <w:p w14:paraId="4DC4EC02" w14:textId="2625048C" w:rsidR="006C5543" w:rsidRPr="005E7FC3" w:rsidRDefault="00871C4E">
      <w:r>
        <w:t>Het bestuur</w:t>
      </w:r>
      <w:r w:rsidR="006C5543" w:rsidRPr="005E7FC3">
        <w:br w:type="page"/>
      </w:r>
    </w:p>
    <w:p w14:paraId="685B26DD" w14:textId="39E202E1" w:rsidR="006C5543" w:rsidRPr="005E7FC3" w:rsidRDefault="00287C74" w:rsidP="00287C74">
      <w:pPr>
        <w:pStyle w:val="Kop1"/>
        <w:numPr>
          <w:ilvl w:val="0"/>
          <w:numId w:val="3"/>
        </w:numPr>
        <w:rPr>
          <w:rFonts w:asciiTheme="minorHAnsi" w:hAnsiTheme="minorHAnsi"/>
        </w:rPr>
      </w:pPr>
      <w:r w:rsidRPr="005E7FC3">
        <w:rPr>
          <w:rFonts w:asciiTheme="minorHAnsi" w:hAnsiTheme="minorHAnsi"/>
        </w:rPr>
        <w:lastRenderedPageBreak/>
        <w:t>Identiteit &amp; Kernwaarden</w:t>
      </w:r>
    </w:p>
    <w:p w14:paraId="2EC9723A" w14:textId="29D8ED02" w:rsidR="00287C74" w:rsidRPr="005E7FC3" w:rsidRDefault="00287C74" w:rsidP="00287C74">
      <w:pPr>
        <w:pStyle w:val="Kop2"/>
        <w:rPr>
          <w:rFonts w:asciiTheme="minorHAnsi" w:hAnsiTheme="minorHAnsi"/>
        </w:rPr>
      </w:pPr>
      <w:r w:rsidRPr="005E7FC3">
        <w:rPr>
          <w:rFonts w:asciiTheme="minorHAnsi" w:hAnsiTheme="minorHAnsi"/>
        </w:rPr>
        <w:t>Kern</w:t>
      </w:r>
    </w:p>
    <w:p w14:paraId="0E5409C3" w14:textId="3E6191F5" w:rsidR="005E7FC3" w:rsidRPr="001947AD" w:rsidRDefault="005E7FC3" w:rsidP="005E7FC3">
      <w:pPr>
        <w:numPr>
          <w:ilvl w:val="0"/>
          <w:numId w:val="16"/>
        </w:numPr>
        <w:rPr>
          <w:b/>
          <w:bCs/>
        </w:rPr>
      </w:pPr>
      <w:r w:rsidRPr="001947AD">
        <w:rPr>
          <w:b/>
          <w:bCs/>
        </w:rPr>
        <w:t xml:space="preserve">Missie: </w:t>
      </w:r>
      <w:proofErr w:type="spellStart"/>
      <w:r w:rsidR="001442DC">
        <w:rPr>
          <w:b/>
          <w:bCs/>
        </w:rPr>
        <w:t>sv</w:t>
      </w:r>
      <w:proofErr w:type="spellEnd"/>
      <w:r w:rsidR="001442DC">
        <w:rPr>
          <w:b/>
          <w:bCs/>
        </w:rPr>
        <w:t xml:space="preserve"> </w:t>
      </w:r>
      <w:r w:rsidRPr="001947AD">
        <w:rPr>
          <w:b/>
          <w:bCs/>
        </w:rPr>
        <w:t>KMD is een zelfstandige en gezellige voetbalvereniging waar vriendschap, plezier en ontwikkeling centraal staan. Wij bieden een veilige, sociale en sportieve thuisbasis waarin respect, vriendschap en ambitie centraal staan.</w:t>
      </w:r>
      <w:r w:rsidRPr="001947AD">
        <w:rPr>
          <w:b/>
          <w:bCs/>
        </w:rPr>
        <w:br/>
        <w:t>We zijn klein maar dapper: ambitieus, betrokken en professioneel, met oog voor prestaties én voor elkaar.</w:t>
      </w:r>
      <w:r w:rsidRPr="001947AD">
        <w:rPr>
          <w:rFonts w:ascii="Arial" w:hAnsi="Arial" w:cs="Arial"/>
          <w:b/>
          <w:bCs/>
        </w:rPr>
        <w:t>​</w:t>
      </w:r>
    </w:p>
    <w:p w14:paraId="3758AEEA" w14:textId="6FEAB31B" w:rsidR="005E7FC3" w:rsidRPr="001947AD" w:rsidRDefault="005E7FC3" w:rsidP="005E7FC3">
      <w:pPr>
        <w:numPr>
          <w:ilvl w:val="0"/>
          <w:numId w:val="16"/>
        </w:numPr>
        <w:rPr>
          <w:rFonts w:cs="Arial"/>
          <w:b/>
          <w:bCs/>
        </w:rPr>
      </w:pPr>
      <w:r w:rsidRPr="001947AD">
        <w:rPr>
          <w:rFonts w:cs="Arial"/>
          <w:b/>
          <w:bCs/>
        </w:rPr>
        <w:t xml:space="preserve">Visie: </w:t>
      </w:r>
      <w:proofErr w:type="spellStart"/>
      <w:r w:rsidR="006D6A82">
        <w:rPr>
          <w:rFonts w:cs="Arial"/>
          <w:b/>
          <w:bCs/>
        </w:rPr>
        <w:t>sv</w:t>
      </w:r>
      <w:proofErr w:type="spellEnd"/>
      <w:r w:rsidR="006D6A82">
        <w:rPr>
          <w:rFonts w:cs="Arial"/>
          <w:b/>
          <w:bCs/>
        </w:rPr>
        <w:t xml:space="preserve"> </w:t>
      </w:r>
      <w:r w:rsidRPr="001947AD">
        <w:rPr>
          <w:rFonts w:cs="Arial"/>
          <w:b/>
          <w:bCs/>
        </w:rPr>
        <w:t xml:space="preserve">KMD is dé verbindende voetbalvereniging in de regio, waar sportieve ambitie, sociale betrokkenheid en persoonlijk welzijn hand in hand gaan. Waarin voetbal niet alleen draait om prestaties, maar ook om plezier, vriendschap en ontwikkeling. </w:t>
      </w:r>
      <w:r w:rsidRPr="001947AD">
        <w:rPr>
          <w:rFonts w:cs="Arial"/>
          <w:b/>
          <w:bCs/>
        </w:rPr>
        <w:br/>
        <w:t>Wij geloven in de kracht van een veilige en inclusieve clubomgeving waarin iedereen — van jong tot oud, van recreant tot prestatieve speler — zich welkom, gewaardeerd en uitgedaagd voelt. </w:t>
      </w:r>
      <w:r w:rsidRPr="001947AD">
        <w:rPr>
          <w:rFonts w:ascii="Arial" w:hAnsi="Arial" w:cs="Arial"/>
          <w:b/>
          <w:bCs/>
        </w:rPr>
        <w:t>​</w:t>
      </w:r>
    </w:p>
    <w:p w14:paraId="060A7843" w14:textId="502C2615" w:rsidR="005E7FC3" w:rsidRPr="001947AD" w:rsidRDefault="006D6A82" w:rsidP="005E7FC3">
      <w:pPr>
        <w:ind w:left="720"/>
        <w:rPr>
          <w:rFonts w:cs="Arial"/>
          <w:b/>
          <w:bCs/>
        </w:rPr>
      </w:pPr>
      <w:proofErr w:type="spellStart"/>
      <w:r>
        <w:rPr>
          <w:rFonts w:cs="Arial"/>
          <w:b/>
          <w:bCs/>
        </w:rPr>
        <w:t>sv</w:t>
      </w:r>
      <w:proofErr w:type="spellEnd"/>
      <w:r>
        <w:rPr>
          <w:rFonts w:cs="Arial"/>
          <w:b/>
          <w:bCs/>
        </w:rPr>
        <w:t xml:space="preserve"> </w:t>
      </w:r>
      <w:r w:rsidR="005E7FC3" w:rsidRPr="001947AD">
        <w:rPr>
          <w:rFonts w:cs="Arial"/>
          <w:b/>
          <w:bCs/>
        </w:rPr>
        <w:t>KMD: meer dan voetbal — een club voor het leven. </w:t>
      </w:r>
      <w:r w:rsidR="005E7FC3" w:rsidRPr="001947AD">
        <w:rPr>
          <w:rFonts w:ascii="Arial" w:hAnsi="Arial" w:cs="Arial"/>
          <w:b/>
          <w:bCs/>
        </w:rPr>
        <w:t>​</w:t>
      </w:r>
    </w:p>
    <w:p w14:paraId="1C4E63BD" w14:textId="77777777" w:rsidR="005E7FC3" w:rsidRPr="001947AD" w:rsidRDefault="005E7FC3" w:rsidP="005E7FC3">
      <w:pPr>
        <w:pStyle w:val="Lijstalinea"/>
        <w:numPr>
          <w:ilvl w:val="0"/>
          <w:numId w:val="20"/>
        </w:numPr>
        <w:rPr>
          <w:rFonts w:cs="Arial"/>
          <w:b/>
          <w:bCs/>
        </w:rPr>
      </w:pPr>
      <w:r w:rsidRPr="001947AD">
        <w:rPr>
          <w:rFonts w:cs="Arial"/>
          <w:b/>
          <w:bCs/>
        </w:rPr>
        <w:t xml:space="preserve">Kernwaarden: </w:t>
      </w:r>
    </w:p>
    <w:p w14:paraId="32E1DA9E" w14:textId="77777777" w:rsidR="005E7FC3" w:rsidRPr="001947AD" w:rsidRDefault="005E7FC3" w:rsidP="005E7FC3">
      <w:pPr>
        <w:pStyle w:val="Lijstalinea"/>
        <w:numPr>
          <w:ilvl w:val="1"/>
          <w:numId w:val="20"/>
        </w:numPr>
        <w:rPr>
          <w:rFonts w:cs="Arial"/>
          <w:b/>
          <w:bCs/>
        </w:rPr>
      </w:pPr>
      <w:r w:rsidRPr="001947AD">
        <w:rPr>
          <w:rFonts w:cs="Arial"/>
          <w:b/>
          <w:bCs/>
        </w:rPr>
        <w:t xml:space="preserve">Verbonden en samen (betrokken, vertrouwd en vriendschappelijk) </w:t>
      </w:r>
    </w:p>
    <w:p w14:paraId="3818E873" w14:textId="77777777" w:rsidR="005E7FC3" w:rsidRPr="001947AD" w:rsidRDefault="005E7FC3" w:rsidP="005E7FC3">
      <w:pPr>
        <w:pStyle w:val="Lijstalinea"/>
        <w:numPr>
          <w:ilvl w:val="1"/>
          <w:numId w:val="20"/>
        </w:numPr>
        <w:rPr>
          <w:rFonts w:cs="Arial"/>
          <w:b/>
          <w:bCs/>
        </w:rPr>
      </w:pPr>
      <w:r w:rsidRPr="001947AD">
        <w:rPr>
          <w:rFonts w:cs="Arial"/>
          <w:b/>
          <w:bCs/>
        </w:rPr>
        <w:t xml:space="preserve">Sportief en respectvol (normen en waarden) </w:t>
      </w:r>
    </w:p>
    <w:p w14:paraId="70A7C35B" w14:textId="77777777" w:rsidR="005E7FC3" w:rsidRPr="001947AD" w:rsidRDefault="005E7FC3" w:rsidP="005E7FC3">
      <w:pPr>
        <w:pStyle w:val="Lijstalinea"/>
        <w:numPr>
          <w:ilvl w:val="1"/>
          <w:numId w:val="20"/>
        </w:numPr>
        <w:rPr>
          <w:rFonts w:cs="Arial"/>
          <w:b/>
          <w:bCs/>
        </w:rPr>
      </w:pPr>
      <w:r w:rsidRPr="001947AD">
        <w:rPr>
          <w:rFonts w:cs="Arial"/>
          <w:b/>
          <w:bCs/>
        </w:rPr>
        <w:t xml:space="preserve">Speels en plezier (gezellig, ongedwongen en feestelijk) </w:t>
      </w:r>
    </w:p>
    <w:p w14:paraId="31A8650E" w14:textId="1C0C199D" w:rsidR="005E7FC3" w:rsidRPr="001947AD" w:rsidRDefault="005E7FC3" w:rsidP="005E7FC3">
      <w:pPr>
        <w:pStyle w:val="Lijstalinea"/>
        <w:numPr>
          <w:ilvl w:val="1"/>
          <w:numId w:val="20"/>
        </w:numPr>
        <w:rPr>
          <w:rFonts w:cs="Arial"/>
          <w:b/>
          <w:bCs/>
        </w:rPr>
      </w:pPr>
      <w:r w:rsidRPr="001947AD">
        <w:rPr>
          <w:rFonts w:cs="Arial"/>
          <w:b/>
          <w:bCs/>
        </w:rPr>
        <w:t xml:space="preserve">Ontwikkelen talent en vaardigheden (ontwikkeling voetbalkwaliteiten) </w:t>
      </w:r>
    </w:p>
    <w:p w14:paraId="53E13515" w14:textId="50993174" w:rsidR="005E7FC3" w:rsidRPr="001947AD" w:rsidRDefault="005E7FC3" w:rsidP="005E7FC3">
      <w:pPr>
        <w:pStyle w:val="Lijstalinea"/>
        <w:numPr>
          <w:ilvl w:val="1"/>
          <w:numId w:val="20"/>
        </w:numPr>
        <w:rPr>
          <w:rFonts w:cs="Arial"/>
          <w:b/>
          <w:bCs/>
        </w:rPr>
      </w:pPr>
      <w:r w:rsidRPr="001947AD">
        <w:rPr>
          <w:rFonts w:cs="Arial"/>
          <w:b/>
          <w:bCs/>
        </w:rPr>
        <w:t>Financieel gezond (zelfstandig en zorgeloos)</w:t>
      </w:r>
    </w:p>
    <w:p w14:paraId="36180386" w14:textId="34528654" w:rsidR="00287C74" w:rsidRDefault="005E7FC3" w:rsidP="005E7FC3">
      <w:pPr>
        <w:pStyle w:val="Kop2"/>
        <w:rPr>
          <w:rFonts w:asciiTheme="minorHAnsi" w:hAnsiTheme="minorHAnsi"/>
        </w:rPr>
      </w:pPr>
      <w:r w:rsidRPr="005E7FC3">
        <w:rPr>
          <w:rFonts w:asciiTheme="minorHAnsi" w:hAnsiTheme="minorHAnsi"/>
        </w:rPr>
        <w:t>Toelichting</w:t>
      </w:r>
    </w:p>
    <w:p w14:paraId="41EE2721" w14:textId="685FFA7F" w:rsidR="00D34802" w:rsidRDefault="00D34802" w:rsidP="00D34802">
      <w:r w:rsidRPr="00D34802">
        <w:rPr>
          <w:b/>
          <w:bCs/>
        </w:rPr>
        <w:t>Verbonden en samen (betrokken, vertrouwd en vriendschappelijk)</w:t>
      </w:r>
      <w:r w:rsidRPr="00D34802">
        <w:t xml:space="preserve"> </w:t>
      </w:r>
      <w:r>
        <w:br/>
      </w:r>
      <w:r w:rsidRPr="00D34802">
        <w:t xml:space="preserve">Betrokken betekent dat je voetbalt bij de club, maar dat je meer doet als het even kan. Oudere jeugd helpt jongere jeugd, senioren assisteren junioren, ouders leiden, fluiten een wedstrijd, staan achter de bar of hebben een kaderfunctie. (Nieuwe) leden en hun familie vragen wij om een vrijwilligersfunctie te bekleden, huidige vrijwilligers ‘scouten’ actief op enthousiaste en kundige nieuwe vrijwilligers. </w:t>
      </w:r>
    </w:p>
    <w:p w14:paraId="2170334E" w14:textId="77777777" w:rsidR="001947AD" w:rsidRDefault="00D34802" w:rsidP="00D34802">
      <w:r w:rsidRPr="00D34802">
        <w:rPr>
          <w:b/>
          <w:bCs/>
        </w:rPr>
        <w:t>Sportief en respectvol (normen en waarden)</w:t>
      </w:r>
      <w:r w:rsidRPr="00D34802">
        <w:t xml:space="preserve"> </w:t>
      </w:r>
      <w:r>
        <w:br/>
      </w:r>
      <w:r w:rsidRPr="00D34802">
        <w:t xml:space="preserve">Wij accepteren geen racisme, wan- of pestgedrag of roddel en achterklap. Wij dragen fair </w:t>
      </w:r>
      <w:proofErr w:type="spellStart"/>
      <w:r w:rsidRPr="00D34802">
        <w:t>play</w:t>
      </w:r>
      <w:proofErr w:type="spellEnd"/>
      <w:r w:rsidRPr="00D34802">
        <w:t xml:space="preserve"> uit en handelen daarnaar. Wij houden onze emoties in toom. Wangedrag wordt niet getolereerd. Vrijwilligers en spelers worden hier door het (jeugd)bestuur en de staf persoonlijk op aangesproken. Wij respecteren elkaar. Wij zijn allen de ambassadeurs van de club. </w:t>
      </w:r>
    </w:p>
    <w:p w14:paraId="39D44D0E" w14:textId="77777777" w:rsidR="001947AD" w:rsidRDefault="00D34802" w:rsidP="00D34802">
      <w:r>
        <w:br/>
      </w:r>
      <w:r w:rsidRPr="00D34802">
        <w:rPr>
          <w:b/>
          <w:bCs/>
        </w:rPr>
        <w:t>Speels en plezier (gezellig, ongedwongen en feestelijk)</w:t>
      </w:r>
      <w:r w:rsidRPr="00D34802">
        <w:t xml:space="preserve"> </w:t>
      </w:r>
      <w:r>
        <w:br/>
      </w:r>
      <w:r w:rsidRPr="00D34802">
        <w:t xml:space="preserve">Spelplezier en ontspanning staan voorop. Prestatie- en recreatievoetbal zijn in balans. Wij vieren successen en zorgen voor sfeer na afloop van de wedstrijd en training. Sporten is ontspanning en brengt je in evenwicht naast je drukke school, studie of baan. Plezier hebben wij ook als wij optimaal kunnen presteren. </w:t>
      </w:r>
    </w:p>
    <w:p w14:paraId="40D9E056" w14:textId="77777777" w:rsidR="001947AD" w:rsidRDefault="00D34802" w:rsidP="00D34802">
      <w:r>
        <w:br/>
      </w:r>
      <w:r w:rsidRPr="00D34802">
        <w:rPr>
          <w:b/>
          <w:bCs/>
        </w:rPr>
        <w:t>Talent en vaardigheden (ontwikkeling voetbalkwaliteiten)</w:t>
      </w:r>
      <w:r w:rsidRPr="00D34802">
        <w:t xml:space="preserve"> </w:t>
      </w:r>
      <w:r>
        <w:br/>
      </w:r>
      <w:r w:rsidRPr="00D34802">
        <w:lastRenderedPageBreak/>
        <w:t xml:space="preserve">Wij doen alles aan de sportieve ontwikkeling van de leden. Vakkundig kader, voldoende materialen en veldcapaciteit zijn belangrijke voorwaarden om vooruitgang te boeken, onze sociale vaardigheden te ontwikkelen en een waardige plaats in het elftal, de club of zelfs de maatschappij te verwerven. Er is (mentale) begeleiding door oud-spelers voor jonge leden. Prestaties en kampioenschappen komen automatisch als wij talent kunnen ontwikkelen en binden aan de club. Promotie is geen doel maar een resultaat van goed beleid in goede omstandigheden. </w:t>
      </w:r>
    </w:p>
    <w:p w14:paraId="35030933" w14:textId="209CF7C4" w:rsidR="00D34802" w:rsidRDefault="00D34802" w:rsidP="00D34802">
      <w:r>
        <w:br/>
      </w:r>
      <w:r w:rsidRPr="00D34802">
        <w:rPr>
          <w:b/>
          <w:bCs/>
        </w:rPr>
        <w:t>Een gezond financieel klimaat (zelfstandig en zorgeloos)</w:t>
      </w:r>
      <w:r w:rsidRPr="00D34802">
        <w:t xml:space="preserve"> </w:t>
      </w:r>
      <w:r>
        <w:br/>
      </w:r>
      <w:r w:rsidRPr="00D34802">
        <w:t>Een gezonde financiële basis en infrastructuur borgt onze onafhankelijkheid en zelfstandigheid op lange termijn. Wij zijn zuinig op de bijdrage die de sponsorcommissie levert en wij streven naar een optimale opbrengst uit kantine-inkomsten. Zorgeloos betekent ook dat wij ons veilig voelen op de club en voorbereid zijn op calamiteiten.</w:t>
      </w:r>
    </w:p>
    <w:p w14:paraId="452D15F8" w14:textId="2D1BB1D8" w:rsidR="001947AD" w:rsidRDefault="001947AD"/>
    <w:p w14:paraId="417F76F1" w14:textId="585A2A86" w:rsidR="001947AD" w:rsidRDefault="001947AD" w:rsidP="001947AD">
      <w:pPr>
        <w:pStyle w:val="Kop2"/>
      </w:pPr>
      <w:r>
        <w:t>Kern</w:t>
      </w:r>
    </w:p>
    <w:p w14:paraId="211B1A44" w14:textId="179E0101" w:rsidR="001947AD" w:rsidRDefault="001947AD" w:rsidP="001947AD">
      <w:pPr>
        <w:rPr>
          <w:b/>
          <w:bCs/>
        </w:rPr>
      </w:pPr>
      <w:r>
        <w:rPr>
          <w:b/>
          <w:bCs/>
        </w:rPr>
        <w:t>Naast alle aandacht voor het voetbal blijven we investeren in de gezelligheid op de club</w:t>
      </w:r>
    </w:p>
    <w:p w14:paraId="47CB486C" w14:textId="6EE047BF" w:rsidR="001947AD" w:rsidRDefault="001947AD" w:rsidP="001947AD">
      <w:pPr>
        <w:pStyle w:val="Kop2"/>
      </w:pPr>
      <w:r>
        <w:t>Toelichting</w:t>
      </w:r>
    </w:p>
    <w:p w14:paraId="5A93334E" w14:textId="7977B60E" w:rsidR="001947AD" w:rsidRPr="001947AD" w:rsidRDefault="001947AD" w:rsidP="001947AD">
      <w:r>
        <w:t>Verbinding binnen een vereniging ontstaat niet alleen op het veld, maar juist door activiteiten buiten het veld. Daarom is het belangrijk dat we naast alle voetbalactiviteiten zorgen voor een levendige vereniging waar voor alle leden regelmatig activiteiten worden georganiseerd.</w:t>
      </w:r>
    </w:p>
    <w:p w14:paraId="40E5AD98" w14:textId="3F9D22B5" w:rsidR="001947AD" w:rsidRPr="001947AD" w:rsidRDefault="001947AD" w:rsidP="001947AD">
      <w:pPr>
        <w:pStyle w:val="Kop2"/>
      </w:pPr>
      <w:r>
        <w:t>Uitvoering</w:t>
      </w:r>
    </w:p>
    <w:p w14:paraId="6D1A4DD4" w14:textId="77777777" w:rsidR="001947AD" w:rsidRDefault="001947AD" w:rsidP="001947AD">
      <w:pPr>
        <w:pStyle w:val="Lijstalinea"/>
        <w:numPr>
          <w:ilvl w:val="0"/>
          <w:numId w:val="20"/>
        </w:numPr>
        <w:rPr>
          <w:rFonts w:ascii="Arial" w:hAnsi="Arial" w:cs="Arial"/>
        </w:rPr>
      </w:pPr>
      <w:r w:rsidRPr="004F2E07">
        <w:t xml:space="preserve">We blijven investeren in Jeugdkamp, toernooien, voetbaldagen, </w:t>
      </w:r>
      <w:proofErr w:type="spellStart"/>
      <w:r w:rsidRPr="004F2E07">
        <w:t>All</w:t>
      </w:r>
      <w:proofErr w:type="spellEnd"/>
      <w:r w:rsidRPr="004F2E07">
        <w:t xml:space="preserve"> Stars, etc.</w:t>
      </w:r>
      <w:r w:rsidRPr="001947AD">
        <w:rPr>
          <w:rFonts w:ascii="Arial" w:hAnsi="Arial" w:cs="Arial"/>
        </w:rPr>
        <w:t>​</w:t>
      </w:r>
    </w:p>
    <w:p w14:paraId="39EDE56F" w14:textId="77777777" w:rsidR="001947AD" w:rsidRPr="001947AD" w:rsidRDefault="001947AD" w:rsidP="001947AD">
      <w:pPr>
        <w:pStyle w:val="Lijstalinea"/>
        <w:numPr>
          <w:ilvl w:val="0"/>
          <w:numId w:val="20"/>
        </w:numPr>
        <w:rPr>
          <w:rFonts w:ascii="Arial" w:hAnsi="Arial" w:cs="Arial"/>
        </w:rPr>
      </w:pPr>
      <w:r>
        <w:t>E</w:t>
      </w:r>
      <w:r w:rsidRPr="001947AD">
        <w:t xml:space="preserve">r worden door de feestcommissie activiteiten georganiseerd. </w:t>
      </w:r>
    </w:p>
    <w:p w14:paraId="34D537A2" w14:textId="72C40FC6" w:rsidR="001947AD" w:rsidRPr="001947AD" w:rsidRDefault="001947AD" w:rsidP="001947AD">
      <w:pPr>
        <w:pStyle w:val="Lijstalinea"/>
        <w:numPr>
          <w:ilvl w:val="0"/>
          <w:numId w:val="20"/>
        </w:numPr>
        <w:rPr>
          <w:rFonts w:ascii="Arial" w:hAnsi="Arial" w:cs="Arial"/>
        </w:rPr>
      </w:pPr>
      <w:r w:rsidRPr="001947AD">
        <w:t xml:space="preserve">Er worden nevenactiviteiten georganiseerd voor alle leeftijden </w:t>
      </w:r>
      <w:r>
        <w:t>(</w:t>
      </w:r>
      <w:r w:rsidRPr="001947AD">
        <w:t>klaverjasmarathon etc.).</w:t>
      </w:r>
    </w:p>
    <w:p w14:paraId="53C81E9F" w14:textId="07F3F39B" w:rsidR="001947AD" w:rsidRPr="001947AD" w:rsidRDefault="001947AD" w:rsidP="001947AD">
      <w:pPr>
        <w:pStyle w:val="Lijstalinea"/>
        <w:numPr>
          <w:ilvl w:val="0"/>
          <w:numId w:val="20"/>
        </w:numPr>
        <w:rPr>
          <w:rFonts w:ascii="Arial" w:hAnsi="Arial" w:cs="Arial"/>
        </w:rPr>
      </w:pPr>
      <w:r w:rsidRPr="001947AD">
        <w:t>Er is een activiteiten kalender waarbij alle leeftijdsgroepen aan bod komen.</w:t>
      </w:r>
    </w:p>
    <w:p w14:paraId="17393350" w14:textId="77777777" w:rsidR="001947AD" w:rsidRDefault="001947AD">
      <w:pPr>
        <w:rPr>
          <w:rFonts w:asciiTheme="majorHAnsi" w:eastAsiaTheme="majorEastAsia" w:hAnsiTheme="majorHAnsi" w:cstheme="majorBidi"/>
          <w:color w:val="0F4761" w:themeColor="accent1" w:themeShade="BF"/>
          <w:sz w:val="40"/>
          <w:szCs w:val="40"/>
        </w:rPr>
      </w:pPr>
      <w:r>
        <w:br w:type="page"/>
      </w:r>
    </w:p>
    <w:p w14:paraId="7B6F54B9" w14:textId="1A8263BE" w:rsidR="00D34802" w:rsidRDefault="00D34802" w:rsidP="00D34802">
      <w:pPr>
        <w:pStyle w:val="Kop1"/>
        <w:numPr>
          <w:ilvl w:val="0"/>
          <w:numId w:val="3"/>
        </w:numPr>
      </w:pPr>
      <w:r w:rsidRPr="00D34802">
        <w:lastRenderedPageBreak/>
        <w:t>Voet</w:t>
      </w:r>
      <w:r>
        <w:t>balbeleid</w:t>
      </w:r>
    </w:p>
    <w:p w14:paraId="5548EA68" w14:textId="2A172D08" w:rsidR="00927F05" w:rsidRDefault="00927F05" w:rsidP="00927F05">
      <w:pPr>
        <w:pStyle w:val="Kop2"/>
      </w:pPr>
      <w:r>
        <w:t>Kern</w:t>
      </w:r>
    </w:p>
    <w:p w14:paraId="0B6BE1ED" w14:textId="1FBA9DEA" w:rsidR="00D34802" w:rsidRPr="00927F05" w:rsidRDefault="00D34802" w:rsidP="00D34802">
      <w:pPr>
        <w:rPr>
          <w:b/>
          <w:bCs/>
        </w:rPr>
      </w:pPr>
      <w:r w:rsidRPr="00927F05">
        <w:rPr>
          <w:b/>
          <w:bCs/>
        </w:rPr>
        <w:t xml:space="preserve">Resultaat volgt uit spelplezier, goede organisatie, begeleiding en faciliteiten. </w:t>
      </w:r>
    </w:p>
    <w:p w14:paraId="4C68AD86" w14:textId="52C7F62F" w:rsidR="00927F05" w:rsidRDefault="00927F05" w:rsidP="00927F05">
      <w:pPr>
        <w:pStyle w:val="Kop2"/>
      </w:pPr>
      <w:r>
        <w:t>Toelichting</w:t>
      </w:r>
    </w:p>
    <w:p w14:paraId="41293B9A" w14:textId="5DB302A9" w:rsidR="0096795F" w:rsidRDefault="0096795F" w:rsidP="00D34802">
      <w:r w:rsidRPr="00D34802">
        <w:t>De ambitie van KMD is om iedere voetballer op zijn of haar eigen niveau de gelegenheid te bieden om het beste uit zichzelf te halen</w:t>
      </w:r>
      <w:r>
        <w:t xml:space="preserve"> </w:t>
      </w:r>
      <w:r w:rsidRPr="00927F05">
        <w:t xml:space="preserve">om daarbij zo hoog mogelijk te </w:t>
      </w:r>
      <w:r>
        <w:t xml:space="preserve">kunnen </w:t>
      </w:r>
      <w:r w:rsidRPr="00927F05">
        <w:t>voetballen</w:t>
      </w:r>
      <w:r w:rsidRPr="00D34802">
        <w:t>. Het gaat hierbij om de ontwikkeling van techniek en tactiek, maar ook om het fysieke en mentale aspect. Feitelijk dus om alles wat invloed heeft op de ontwikkeling van onze voetballers. Het behalen van een bepaald klasse-niveau van de selectieteams is geen specifieke voorwaarde, maar is wel een waarschijnlijke resultante van een goed (technisch) beleid.</w:t>
      </w:r>
    </w:p>
    <w:p w14:paraId="5B78F0E4" w14:textId="2193B4B2" w:rsidR="00927F05" w:rsidRDefault="00927F05" w:rsidP="00D34802">
      <w:r>
        <w:t xml:space="preserve">Voor KMD achten we </w:t>
      </w:r>
      <w:r w:rsidR="00FC7E89">
        <w:t xml:space="preserve">per 2026 </w:t>
      </w:r>
      <w:r>
        <w:t>de volgende voetbalniveaus realistisch</w:t>
      </w:r>
      <w:r w:rsidR="00FC7E89">
        <w:t xml:space="preserve"> </w:t>
      </w:r>
      <w:r w:rsidR="00274AAF">
        <w:t>(di</w:t>
      </w:r>
      <w:r w:rsidR="00FC7E89">
        <w:t>t kan door allerlei ontwikkelingen jaarlijks worden bijgesteld</w:t>
      </w:r>
      <w:r w:rsidR="00980E1F">
        <w:t>)</w:t>
      </w:r>
      <w:r>
        <w:t>:</w:t>
      </w:r>
    </w:p>
    <w:p w14:paraId="22A02D19" w14:textId="77777777" w:rsidR="00927F05" w:rsidRPr="00927F05" w:rsidRDefault="00927F05" w:rsidP="00927F05">
      <w:pPr>
        <w:pStyle w:val="Lijstalinea"/>
        <w:numPr>
          <w:ilvl w:val="0"/>
          <w:numId w:val="20"/>
        </w:numPr>
      </w:pPr>
      <w:r w:rsidRPr="00927F05">
        <w:t>KMD 1</w:t>
      </w:r>
      <w:r w:rsidRPr="00927F05">
        <w:tab/>
      </w:r>
      <w:r w:rsidRPr="00927F05">
        <w:tab/>
      </w:r>
      <w:r w:rsidRPr="00927F05">
        <w:tab/>
      </w:r>
      <w:r w:rsidRPr="00927F05">
        <w:tab/>
      </w:r>
      <w:r w:rsidRPr="00927F05">
        <w:tab/>
        <w:t>3</w:t>
      </w:r>
      <w:r w:rsidRPr="00927F05">
        <w:rPr>
          <w:vertAlign w:val="superscript"/>
        </w:rPr>
        <w:t>e</w:t>
      </w:r>
      <w:r w:rsidRPr="00927F05">
        <w:t xml:space="preserve"> klasse</w:t>
      </w:r>
    </w:p>
    <w:p w14:paraId="75EEE6D4" w14:textId="77777777" w:rsidR="00927F05" w:rsidRPr="00927F05" w:rsidRDefault="00927F05" w:rsidP="00927F05">
      <w:pPr>
        <w:pStyle w:val="Lijstalinea"/>
        <w:numPr>
          <w:ilvl w:val="0"/>
          <w:numId w:val="20"/>
        </w:numPr>
      </w:pPr>
      <w:r w:rsidRPr="00927F05">
        <w:t>KMD 2</w:t>
      </w:r>
      <w:r w:rsidRPr="00927F05">
        <w:tab/>
      </w:r>
      <w:r w:rsidRPr="00927F05">
        <w:tab/>
      </w:r>
      <w:r w:rsidRPr="00927F05">
        <w:tab/>
      </w:r>
      <w:r w:rsidRPr="00927F05">
        <w:tab/>
      </w:r>
      <w:r w:rsidRPr="00927F05">
        <w:tab/>
        <w:t>Reserve 1</w:t>
      </w:r>
      <w:r w:rsidRPr="00927F05">
        <w:rPr>
          <w:vertAlign w:val="superscript"/>
        </w:rPr>
        <w:t>e</w:t>
      </w:r>
      <w:r w:rsidRPr="00927F05">
        <w:t xml:space="preserve"> klasse</w:t>
      </w:r>
    </w:p>
    <w:p w14:paraId="691A4F8B" w14:textId="61048243" w:rsidR="00927F05" w:rsidRPr="00927F05" w:rsidRDefault="00927F05" w:rsidP="00927F05">
      <w:pPr>
        <w:pStyle w:val="Lijstalinea"/>
        <w:numPr>
          <w:ilvl w:val="0"/>
          <w:numId w:val="20"/>
        </w:numPr>
      </w:pPr>
      <w:r w:rsidRPr="00927F05">
        <w:t>O23</w:t>
      </w:r>
      <w:r>
        <w:t>-1</w:t>
      </w:r>
      <w:r w:rsidRPr="00927F05">
        <w:tab/>
      </w:r>
      <w:r w:rsidRPr="00927F05">
        <w:tab/>
      </w:r>
      <w:r w:rsidRPr="00927F05">
        <w:tab/>
      </w:r>
      <w:r w:rsidRPr="00927F05">
        <w:tab/>
      </w:r>
      <w:r w:rsidRPr="00927F05">
        <w:tab/>
        <w:t>4</w:t>
      </w:r>
      <w:r w:rsidRPr="00927F05">
        <w:rPr>
          <w:vertAlign w:val="superscript"/>
        </w:rPr>
        <w:t>e</w:t>
      </w:r>
      <w:r w:rsidRPr="00927F05">
        <w:t xml:space="preserve"> Divisie</w:t>
      </w:r>
    </w:p>
    <w:p w14:paraId="316A8381" w14:textId="3F876AB5" w:rsidR="00927F05" w:rsidRPr="00927F05" w:rsidRDefault="39C46690" w:rsidP="00927F05">
      <w:pPr>
        <w:pStyle w:val="Lijstalinea"/>
        <w:numPr>
          <w:ilvl w:val="0"/>
          <w:numId w:val="20"/>
        </w:numPr>
      </w:pPr>
      <w:r>
        <w:t>Dames 1</w:t>
      </w:r>
      <w:r w:rsidR="00927F05">
        <w:tab/>
      </w:r>
      <w:r w:rsidR="00927F05">
        <w:tab/>
      </w:r>
      <w:r w:rsidR="00927F05">
        <w:tab/>
      </w:r>
      <w:r w:rsidR="00927F05">
        <w:tab/>
      </w:r>
      <w:r w:rsidR="000364F5">
        <w:t>3</w:t>
      </w:r>
      <w:r w:rsidRPr="3659211B">
        <w:rPr>
          <w:vertAlign w:val="superscript"/>
        </w:rPr>
        <w:t>e</w:t>
      </w:r>
      <w:r>
        <w:t xml:space="preserve"> klasse </w:t>
      </w:r>
    </w:p>
    <w:p w14:paraId="5E43B6F1" w14:textId="77777777" w:rsidR="00927F05" w:rsidRDefault="00927F05" w:rsidP="00927F05">
      <w:pPr>
        <w:pStyle w:val="Lijstalinea"/>
        <w:numPr>
          <w:ilvl w:val="0"/>
          <w:numId w:val="20"/>
        </w:numPr>
      </w:pPr>
      <w:r w:rsidRPr="00927F05">
        <w:t>Hoogste jeugdteams per lichting</w:t>
      </w:r>
      <w:r w:rsidRPr="00927F05">
        <w:tab/>
        <w:t>Hoofdklasse</w:t>
      </w:r>
    </w:p>
    <w:p w14:paraId="1BEBE704" w14:textId="06F38292" w:rsidR="00D25E7E" w:rsidRPr="00927F05" w:rsidRDefault="00D25E7E" w:rsidP="00927F05">
      <w:pPr>
        <w:pStyle w:val="Lijstalinea"/>
        <w:numPr>
          <w:ilvl w:val="0"/>
          <w:numId w:val="20"/>
        </w:numPr>
      </w:pPr>
      <w:r>
        <w:t>Meiden</w:t>
      </w:r>
      <w:r>
        <w:tab/>
      </w:r>
      <w:r>
        <w:tab/>
      </w:r>
      <w:r>
        <w:tab/>
      </w:r>
      <w:r>
        <w:tab/>
        <w:t>1</w:t>
      </w:r>
      <w:r w:rsidRPr="00D25E7E">
        <w:rPr>
          <w:vertAlign w:val="superscript"/>
        </w:rPr>
        <w:t>e</w:t>
      </w:r>
      <w:r>
        <w:t xml:space="preserve"> klasse</w:t>
      </w:r>
    </w:p>
    <w:p w14:paraId="78D96C99" w14:textId="77777777" w:rsidR="00927F05" w:rsidRDefault="00927F05" w:rsidP="00927F05">
      <w:pPr>
        <w:spacing w:after="0"/>
      </w:pPr>
      <w:r>
        <w:t>Natuurlijk is het mooi als we hoger zouden uitkomen dan de hier uitgesproken verwachting. Daar zijn we dan trots op en dat koesteren we. Maar het leidt niet tot andere beleidsafspraken.</w:t>
      </w:r>
    </w:p>
    <w:p w14:paraId="0CBF5B4B" w14:textId="605C3361" w:rsidR="00927F05" w:rsidRDefault="000E3DA2" w:rsidP="000E3DA2">
      <w:pPr>
        <w:pStyle w:val="Kop2"/>
      </w:pPr>
      <w:r>
        <w:t>Kern</w:t>
      </w:r>
    </w:p>
    <w:p w14:paraId="6B663720" w14:textId="77777777" w:rsidR="001947AD" w:rsidRDefault="000E3DA2" w:rsidP="000E3DA2">
      <w:r w:rsidRPr="001947AD">
        <w:rPr>
          <w:b/>
          <w:bCs/>
        </w:rPr>
        <w:t>We zetten nog meer in op het beter maken van de begeleiding van de jeugd</w:t>
      </w:r>
      <w:r w:rsidRPr="004F2E07">
        <w:t xml:space="preserve"> </w:t>
      </w:r>
    </w:p>
    <w:p w14:paraId="67DB022C" w14:textId="0684E26C" w:rsidR="001947AD" w:rsidRDefault="001947AD" w:rsidP="001947AD">
      <w:pPr>
        <w:pStyle w:val="Kop2"/>
      </w:pPr>
      <w:r>
        <w:t>Toelichting</w:t>
      </w:r>
    </w:p>
    <w:p w14:paraId="1ADC25F7" w14:textId="5999CF23" w:rsidR="001947AD" w:rsidRPr="001947AD" w:rsidRDefault="001947AD" w:rsidP="001947AD">
      <w:r>
        <w:t xml:space="preserve">We geloven dat het verbeteren van de begeleiding van de jeugd op termijn zal leiden tot meer spelplezier en betere prestaties. </w:t>
      </w:r>
    </w:p>
    <w:p w14:paraId="12D24147" w14:textId="7B9AFBDE" w:rsidR="001947AD" w:rsidRPr="001947AD" w:rsidRDefault="001947AD" w:rsidP="001947AD">
      <w:pPr>
        <w:pStyle w:val="Kop2"/>
      </w:pPr>
      <w:r>
        <w:t>Uitvoering</w:t>
      </w:r>
    </w:p>
    <w:p w14:paraId="7ADFA2DE" w14:textId="77777777" w:rsidR="001947AD" w:rsidRDefault="001947AD" w:rsidP="001947AD">
      <w:pPr>
        <w:pStyle w:val="Lijstalinea"/>
        <w:numPr>
          <w:ilvl w:val="0"/>
          <w:numId w:val="11"/>
        </w:numPr>
      </w:pPr>
      <w:r>
        <w:t xml:space="preserve">Uitrol </w:t>
      </w:r>
      <w:proofErr w:type="spellStart"/>
      <w:r w:rsidR="000E3DA2" w:rsidRPr="004F2E07">
        <w:t>Feeton</w:t>
      </w:r>
      <w:proofErr w:type="spellEnd"/>
    </w:p>
    <w:p w14:paraId="69EA97F3" w14:textId="6ED8FF5F" w:rsidR="001947AD" w:rsidRDefault="000E3DA2" w:rsidP="001947AD">
      <w:pPr>
        <w:pStyle w:val="Lijstalinea"/>
        <w:numPr>
          <w:ilvl w:val="0"/>
          <w:numId w:val="11"/>
        </w:numPr>
      </w:pPr>
      <w:r w:rsidRPr="004F2E07">
        <w:t>Coach – de – coach</w:t>
      </w:r>
      <w:r w:rsidR="00565EAF">
        <w:t xml:space="preserve"> op zaterdagen</w:t>
      </w:r>
      <w:r w:rsidRPr="004F2E07">
        <w:t>,</w:t>
      </w:r>
    </w:p>
    <w:p w14:paraId="4E059C9E" w14:textId="105C0CF9" w:rsidR="001947AD" w:rsidRPr="00D45EB5" w:rsidRDefault="001947AD" w:rsidP="00D45EB5">
      <w:pPr>
        <w:pStyle w:val="Lijstalinea"/>
        <w:numPr>
          <w:ilvl w:val="0"/>
          <w:numId w:val="11"/>
        </w:numPr>
      </w:pPr>
      <w:r>
        <w:t xml:space="preserve">Aanbieden </w:t>
      </w:r>
      <w:r w:rsidR="000E3DA2" w:rsidRPr="004F2E07">
        <w:t xml:space="preserve">opleidingen, etc. </w:t>
      </w:r>
      <w:r>
        <w:t>v</w:t>
      </w:r>
      <w:r w:rsidR="000E3DA2" w:rsidRPr="004F2E07">
        <w:t>oor het gehele jeugdkader.</w:t>
      </w:r>
      <w:r w:rsidR="000E3DA2" w:rsidRPr="001947AD">
        <w:rPr>
          <w:rFonts w:ascii="Arial" w:hAnsi="Arial" w:cs="Arial"/>
        </w:rPr>
        <w:t>​</w:t>
      </w:r>
    </w:p>
    <w:p w14:paraId="2B78F3C8" w14:textId="55131BF9" w:rsidR="00D45EB5" w:rsidRDefault="00D45EB5" w:rsidP="00D45EB5">
      <w:pPr>
        <w:pStyle w:val="Lijstalinea"/>
        <w:numPr>
          <w:ilvl w:val="0"/>
          <w:numId w:val="11"/>
        </w:numPr>
      </w:pPr>
      <w:r w:rsidRPr="001914B6">
        <w:t>Beoordelingscyclus</w:t>
      </w:r>
      <w:r w:rsidR="007851BE">
        <w:rPr>
          <w:rFonts w:ascii="Arial" w:hAnsi="Arial" w:cs="Arial"/>
        </w:rPr>
        <w:t xml:space="preserve"> </w:t>
      </w:r>
      <w:r w:rsidR="007851BE" w:rsidRPr="001914B6">
        <w:t>Hoofdtrainers</w:t>
      </w:r>
    </w:p>
    <w:p w14:paraId="1AED57A4" w14:textId="7FBBDCD8" w:rsidR="00C926E8" w:rsidRDefault="00C926E8" w:rsidP="00D45EB5">
      <w:pPr>
        <w:pStyle w:val="Lijstalinea"/>
        <w:numPr>
          <w:ilvl w:val="0"/>
          <w:numId w:val="11"/>
        </w:numPr>
      </w:pPr>
      <w:r>
        <w:t>Samenwerkingsverband SPARTA</w:t>
      </w:r>
    </w:p>
    <w:p w14:paraId="322D724A" w14:textId="77777777" w:rsidR="000E3DA2" w:rsidRDefault="000E3DA2" w:rsidP="00D34802"/>
    <w:p w14:paraId="6DDB3F9D" w14:textId="04DB41FD" w:rsidR="00927F05" w:rsidRDefault="00927F05" w:rsidP="00927F05">
      <w:pPr>
        <w:pStyle w:val="Kop2"/>
      </w:pPr>
      <w:r>
        <w:t>Kern</w:t>
      </w:r>
    </w:p>
    <w:p w14:paraId="239C933B" w14:textId="0FD1AD80" w:rsidR="00927F05" w:rsidRDefault="00927F05" w:rsidP="00927F05">
      <w:pPr>
        <w:rPr>
          <w:b/>
          <w:bCs/>
        </w:rPr>
      </w:pPr>
      <w:r>
        <w:rPr>
          <w:b/>
          <w:bCs/>
        </w:rPr>
        <w:t>We maken geen onderscheid tussen het dames- en herenvoetbal</w:t>
      </w:r>
    </w:p>
    <w:p w14:paraId="33D108FD" w14:textId="0D144FAA" w:rsidR="00581FC3" w:rsidRDefault="00581FC3" w:rsidP="00581FC3">
      <w:pPr>
        <w:pStyle w:val="Kop2"/>
      </w:pPr>
      <w:r>
        <w:lastRenderedPageBreak/>
        <w:t>Toelichting</w:t>
      </w:r>
    </w:p>
    <w:p w14:paraId="7B602FCE" w14:textId="3F68296C" w:rsidR="002A46E6" w:rsidRDefault="002A46E6" w:rsidP="00581FC3">
      <w:r>
        <w:t xml:space="preserve">KMD ziet het damesvoetbal als een belangrijke waarde voor de vereniging. In het beleid wordt in de vereniging dan ook, waar mogelijk, geen onderscheid gemaakt tussen het dames- en herenvoetbal. </w:t>
      </w:r>
    </w:p>
    <w:p w14:paraId="59EF4C8D" w14:textId="77F13E27" w:rsidR="00581FC3" w:rsidRDefault="00581FC3" w:rsidP="00581FC3">
      <w:r>
        <w:t>Hoewel de uitgangspunten voor jongens en meiden hetzelfde zijn, kan niet alles zoals in dit plan beschreven is worden doorgevoerd bij de meiden, omdat daar in meerdere lichtingen slechts 1 team aanwezig is. Denk daarbij bijvoorbeeld aan selecteren</w:t>
      </w:r>
    </w:p>
    <w:p w14:paraId="379F67AA" w14:textId="77777777" w:rsidR="002A46E6" w:rsidRDefault="002A46E6" w:rsidP="002A46E6">
      <w:pPr>
        <w:pStyle w:val="Kop3"/>
      </w:pPr>
      <w:r>
        <w:t>Uitvoering</w:t>
      </w:r>
    </w:p>
    <w:p w14:paraId="6296E480" w14:textId="5FA14A86" w:rsidR="002A46E6" w:rsidRPr="002A46E6" w:rsidRDefault="002A46E6" w:rsidP="002A46E6">
      <w:pPr>
        <w:numPr>
          <w:ilvl w:val="0"/>
          <w:numId w:val="32"/>
        </w:numPr>
      </w:pPr>
      <w:r w:rsidRPr="002A46E6">
        <w:t xml:space="preserve">We </w:t>
      </w:r>
      <w:r w:rsidR="00E34139">
        <w:t xml:space="preserve">streven </w:t>
      </w:r>
      <w:r>
        <w:t>er</w:t>
      </w:r>
      <w:r w:rsidR="007851BE">
        <w:t>n</w:t>
      </w:r>
      <w:r>
        <w:t>aar om</w:t>
      </w:r>
      <w:r w:rsidRPr="002A46E6">
        <w:t xml:space="preserve"> </w:t>
      </w:r>
      <w:r>
        <w:t xml:space="preserve">het vrouwenvoetbal </w:t>
      </w:r>
      <w:r w:rsidRPr="002A46E6">
        <w:t xml:space="preserve">waar mogelijk </w:t>
      </w:r>
      <w:r w:rsidR="00194188">
        <w:t xml:space="preserve">te </w:t>
      </w:r>
      <w:r w:rsidRPr="002A46E6">
        <w:t>laten groeien</w:t>
      </w:r>
      <w:r>
        <w:t>, met de ambitie om vanaf de O1</w:t>
      </w:r>
      <w:r w:rsidR="003420AB">
        <w:t>1</w:t>
      </w:r>
      <w:r>
        <w:t xml:space="preserve"> in iedere jeugdlichting minimaal 2 teams te hebben. </w:t>
      </w:r>
    </w:p>
    <w:p w14:paraId="51C8E255" w14:textId="5F7AD4FE" w:rsidR="002A46E6" w:rsidRPr="002A46E6" w:rsidRDefault="002A46E6" w:rsidP="002A46E6">
      <w:pPr>
        <w:numPr>
          <w:ilvl w:val="0"/>
          <w:numId w:val="32"/>
        </w:numPr>
      </w:pPr>
      <w:r w:rsidRPr="002A46E6">
        <w:t xml:space="preserve">We zetten </w:t>
      </w:r>
      <w:r>
        <w:t xml:space="preserve">verder </w:t>
      </w:r>
      <w:r w:rsidRPr="002A46E6">
        <w:t>in op verdere verbetering van de ondersteuning/begeleiding van de dames- en meidenteams.</w:t>
      </w:r>
      <w:r w:rsidRPr="002A46E6">
        <w:rPr>
          <w:rFonts w:ascii="Arial" w:hAnsi="Arial" w:cs="Arial"/>
        </w:rPr>
        <w:t>​</w:t>
      </w:r>
    </w:p>
    <w:p w14:paraId="7FC159CF" w14:textId="36CDAD4A" w:rsidR="002A46E6" w:rsidRPr="00A53A6F" w:rsidRDefault="002A46E6" w:rsidP="00581FC3">
      <w:pPr>
        <w:numPr>
          <w:ilvl w:val="0"/>
          <w:numId w:val="32"/>
        </w:numPr>
        <w:rPr>
          <w:rFonts w:ascii="Arial" w:hAnsi="Arial" w:cs="Arial"/>
        </w:rPr>
      </w:pPr>
      <w:r>
        <w:t xml:space="preserve">We maken net als voor de mannen KMD 1 voor </w:t>
      </w:r>
      <w:r w:rsidR="008E7ED7">
        <w:t>D</w:t>
      </w:r>
      <w:r>
        <w:t>ames 1 een (nog nader te bepalen) budget vrij, uit waardering voor het dames/meiden-voetbal.</w:t>
      </w:r>
      <w:r w:rsidRPr="5204AC7B">
        <w:rPr>
          <w:rFonts w:ascii="Arial" w:hAnsi="Arial" w:cs="Arial"/>
        </w:rPr>
        <w:t>​</w:t>
      </w:r>
    </w:p>
    <w:p w14:paraId="18E55D4C" w14:textId="77777777" w:rsidR="006F079A" w:rsidRDefault="006F079A" w:rsidP="006F079A">
      <w:pPr>
        <w:pStyle w:val="Kop2"/>
      </w:pPr>
      <w:r>
        <w:t>Kern</w:t>
      </w:r>
    </w:p>
    <w:p w14:paraId="3238EAF3" w14:textId="10968E89" w:rsidR="006F079A" w:rsidRDefault="006F079A" w:rsidP="006F079A">
      <w:pPr>
        <w:rPr>
          <w:b/>
          <w:bCs/>
        </w:rPr>
      </w:pPr>
      <w:r>
        <w:rPr>
          <w:b/>
          <w:bCs/>
        </w:rPr>
        <w:t>De overgang van de Jeugd (</w:t>
      </w:r>
      <w:r w:rsidR="000364F5">
        <w:rPr>
          <w:b/>
          <w:bCs/>
        </w:rPr>
        <w:t>J</w:t>
      </w:r>
      <w:r>
        <w:rPr>
          <w:b/>
          <w:bCs/>
        </w:rPr>
        <w:t>O19</w:t>
      </w:r>
      <w:r w:rsidR="00E93903">
        <w:rPr>
          <w:b/>
          <w:bCs/>
        </w:rPr>
        <w:t>/ 023</w:t>
      </w:r>
      <w:r>
        <w:rPr>
          <w:b/>
          <w:bCs/>
        </w:rPr>
        <w:t>) naar Senioren wordt goed begeleid</w:t>
      </w:r>
    </w:p>
    <w:p w14:paraId="4C9A4AE9" w14:textId="77777777" w:rsidR="006F079A" w:rsidRDefault="006F079A" w:rsidP="006F079A">
      <w:pPr>
        <w:pStyle w:val="Kop2"/>
      </w:pPr>
      <w:r>
        <w:t>Toelichting</w:t>
      </w:r>
    </w:p>
    <w:p w14:paraId="5638B64B" w14:textId="005EDA0F" w:rsidR="006F079A" w:rsidRDefault="006F079A" w:rsidP="006F079A">
      <w:r>
        <w:t>De overgang van de jeugd naar de senioren heeft potentieel grote impact op spelers en we zien dan ook dat zonder goede begeleiding spelers afhaken bij de vereniging. We volgen daarom een goed proces om deze overgang zo soepel mogelijk te laten verlopen met als doel behoud van spelers én spelplezier.</w:t>
      </w:r>
    </w:p>
    <w:p w14:paraId="58B6396E" w14:textId="77777777" w:rsidR="006F079A" w:rsidRDefault="006F079A" w:rsidP="006F079A">
      <w:pPr>
        <w:pStyle w:val="Kop2"/>
      </w:pPr>
      <w:r>
        <w:t>Uitvoering</w:t>
      </w:r>
    </w:p>
    <w:p w14:paraId="61C61729" w14:textId="77777777" w:rsidR="006F079A" w:rsidRDefault="006F079A" w:rsidP="006F079A">
      <w:r>
        <w:t>We volgen hierbij het eerder ontwikkelde stappenplan:</w:t>
      </w:r>
    </w:p>
    <w:p w14:paraId="077376CF" w14:textId="77777777" w:rsidR="006F079A" w:rsidRDefault="006F079A" w:rsidP="006F079A">
      <w:pPr>
        <w:pStyle w:val="Lijstalinea"/>
        <w:numPr>
          <w:ilvl w:val="0"/>
          <w:numId w:val="26"/>
        </w:numPr>
      </w:pPr>
      <w:r>
        <w:t>Feb.</w:t>
      </w:r>
      <w:r>
        <w:rPr>
          <w:rFonts w:ascii="Wingdings" w:eastAsia="Wingdings" w:hAnsi="Wingdings" w:cs="Wingdings"/>
        </w:rPr>
        <w:t>è</w:t>
      </w:r>
      <w:r>
        <w:t xml:space="preserve"> Groepsvoorlichting over betekenis van en mogelijkheden bij overstap naar senioren</w:t>
      </w:r>
    </w:p>
    <w:p w14:paraId="73A1A0CA" w14:textId="77777777" w:rsidR="006F079A" w:rsidRDefault="006F079A" w:rsidP="006F079A">
      <w:pPr>
        <w:pStyle w:val="Lijstalinea"/>
        <w:numPr>
          <w:ilvl w:val="0"/>
          <w:numId w:val="26"/>
        </w:numPr>
      </w:pPr>
      <w:r>
        <w:t xml:space="preserve">Mrt. </w:t>
      </w:r>
      <w:r>
        <w:rPr>
          <w:rFonts w:ascii="Wingdings" w:eastAsia="Wingdings" w:hAnsi="Wingdings" w:cs="Wingdings"/>
        </w:rPr>
        <w:t>è</w:t>
      </w:r>
      <w:r>
        <w:t xml:space="preserve"> Keuze selectievoetbal/recreatievoetbal door de spelers</w:t>
      </w:r>
    </w:p>
    <w:p w14:paraId="1AA24B10" w14:textId="77777777" w:rsidR="006F079A" w:rsidRDefault="006F079A" w:rsidP="006F079A">
      <w:pPr>
        <w:pStyle w:val="Lijstalinea"/>
        <w:numPr>
          <w:ilvl w:val="0"/>
          <w:numId w:val="26"/>
        </w:numPr>
      </w:pPr>
      <w:r>
        <w:t xml:space="preserve">Apr. </w:t>
      </w:r>
      <w:r>
        <w:rPr>
          <w:rFonts w:ascii="Wingdings" w:eastAsia="Wingdings" w:hAnsi="Wingdings" w:cs="Wingdings"/>
        </w:rPr>
        <w:t>è</w:t>
      </w:r>
      <w:r>
        <w:t xml:space="preserve"> Individuele gesprekken met alle spelers over wensen en mogelijkheden</w:t>
      </w:r>
    </w:p>
    <w:p w14:paraId="5F266B05" w14:textId="77777777" w:rsidR="006F079A" w:rsidRDefault="006F079A" w:rsidP="006F079A">
      <w:pPr>
        <w:pStyle w:val="Lijstalinea"/>
        <w:numPr>
          <w:ilvl w:val="0"/>
          <w:numId w:val="26"/>
        </w:numPr>
      </w:pPr>
      <w:r>
        <w:t xml:space="preserve">Apr. tot einde seizoen </w:t>
      </w:r>
      <w:r>
        <w:rPr>
          <w:rFonts w:ascii="Wingdings" w:eastAsia="Wingdings" w:hAnsi="Wingdings" w:cs="Wingdings"/>
        </w:rPr>
        <w:t>è</w:t>
      </w:r>
      <w:r>
        <w:t xml:space="preserve"> 1x per week meetrainen met senioren</w:t>
      </w:r>
    </w:p>
    <w:p w14:paraId="5FE48039" w14:textId="77777777" w:rsidR="006F079A" w:rsidRPr="00D25E7E" w:rsidRDefault="006F079A" w:rsidP="006F079A">
      <w:pPr>
        <w:pStyle w:val="Lijstalinea"/>
        <w:numPr>
          <w:ilvl w:val="0"/>
          <w:numId w:val="26"/>
        </w:numPr>
      </w:pPr>
      <w:r>
        <w:t xml:space="preserve">Mei </w:t>
      </w:r>
      <w:r>
        <w:rPr>
          <w:rFonts w:ascii="Wingdings" w:eastAsia="Wingdings" w:hAnsi="Wingdings" w:cs="Wingdings"/>
        </w:rPr>
        <w:t>è</w:t>
      </w:r>
      <w:r>
        <w:t xml:space="preserve"> Technische zaken bepaalt in overleg met de trainers in welke groep de selectiespelers het nieuwe seizoen starten, en communiceren dat naar de betreffende spelers.</w:t>
      </w:r>
    </w:p>
    <w:p w14:paraId="27D4147E" w14:textId="4833E89A" w:rsidR="00581FC3" w:rsidRDefault="00581FC3" w:rsidP="00581FC3">
      <w:pPr>
        <w:pStyle w:val="Kop2"/>
      </w:pPr>
      <w:r>
        <w:t>Kern</w:t>
      </w:r>
    </w:p>
    <w:p w14:paraId="66192114" w14:textId="1EBB1E0B" w:rsidR="00581FC3" w:rsidRDefault="00581FC3" w:rsidP="00581FC3">
      <w:pPr>
        <w:rPr>
          <w:b/>
          <w:bCs/>
        </w:rPr>
      </w:pPr>
      <w:r>
        <w:rPr>
          <w:b/>
          <w:bCs/>
        </w:rPr>
        <w:t>De voetbaltechnische prioriteiten bij de senioren zijn duidelijk vastgelegd</w:t>
      </w:r>
      <w:r w:rsidR="00332702">
        <w:rPr>
          <w:b/>
          <w:bCs/>
        </w:rPr>
        <w:t xml:space="preserve">. </w:t>
      </w:r>
    </w:p>
    <w:p w14:paraId="109F2B13" w14:textId="4FB40A74" w:rsidR="00581FC3" w:rsidRDefault="00581FC3" w:rsidP="00581FC3">
      <w:pPr>
        <w:pStyle w:val="Kop2"/>
      </w:pPr>
      <w:r>
        <w:t>Toelichting</w:t>
      </w:r>
    </w:p>
    <w:p w14:paraId="2D64D8BB" w14:textId="3CD159EC" w:rsidR="00581FC3" w:rsidRDefault="00DA2F40" w:rsidP="00581FC3">
      <w:r>
        <w:t>Als gevolg van blessures, vakanties, schorsingen, etc. zullen teams niet altijd in dezelfde samenstelling kunnen spelen en zal er onderling geschoven moeten worden. Teams zullen elkaar hierbij moeten helpen, waarbij de hoofdprioriteit altijd bij KMD 1 wordt gelegd.</w:t>
      </w:r>
    </w:p>
    <w:p w14:paraId="6AB01532" w14:textId="4DB4D539" w:rsidR="00581FC3" w:rsidRDefault="00581FC3" w:rsidP="00581FC3">
      <w:pPr>
        <w:pStyle w:val="Kop2"/>
      </w:pPr>
      <w:r>
        <w:lastRenderedPageBreak/>
        <w:t>Uitvoering</w:t>
      </w:r>
    </w:p>
    <w:p w14:paraId="4927BF6C" w14:textId="77777777" w:rsidR="00581FC3" w:rsidRPr="00581FC3" w:rsidRDefault="00581FC3" w:rsidP="00581FC3">
      <w:pPr>
        <w:numPr>
          <w:ilvl w:val="0"/>
          <w:numId w:val="2"/>
        </w:numPr>
      </w:pPr>
      <w:r w:rsidRPr="00581FC3">
        <w:t>De hoofdtrainer van KMD 1 bepaalt wat de beste spelers zijn voor de wedstijden van KMD 1. Als dat betekent dat er spelers nodig zijn die normaliter spelen in KMD 2, O23 of O19 dan krijgt KMD 1 altijd voorrang.</w:t>
      </w:r>
    </w:p>
    <w:p w14:paraId="14E764E2" w14:textId="77777777" w:rsidR="00581FC3" w:rsidRPr="00581FC3" w:rsidRDefault="00581FC3" w:rsidP="00581FC3">
      <w:pPr>
        <w:numPr>
          <w:ilvl w:val="0"/>
          <w:numId w:val="2"/>
        </w:numPr>
      </w:pPr>
      <w:r w:rsidRPr="00581FC3">
        <w:t xml:space="preserve">Indien KMD 2 spelerstekorten heeft, dan worden deze aangevuld vanuit de O23. </w:t>
      </w:r>
    </w:p>
    <w:p w14:paraId="0C15F2FE" w14:textId="595D727C" w:rsidR="00581FC3" w:rsidRPr="00581FC3" w:rsidRDefault="00581FC3" w:rsidP="00581FC3">
      <w:pPr>
        <w:numPr>
          <w:ilvl w:val="0"/>
          <w:numId w:val="2"/>
        </w:numPr>
      </w:pPr>
      <w:r w:rsidRPr="00581FC3">
        <w:t>Als KMD</w:t>
      </w:r>
      <w:r>
        <w:t xml:space="preserve"> 1/2</w:t>
      </w:r>
      <w:r w:rsidRPr="00581FC3">
        <w:t xml:space="preserve"> te</w:t>
      </w:r>
      <w:r w:rsidR="00E34139">
        <w:t xml:space="preserve"> </w:t>
      </w:r>
      <w:r w:rsidRPr="00581FC3">
        <w:t xml:space="preserve">veel spelers heeft, dan worden die doorgeschoven naar O23. De spelers beginnen in principe in de basis. </w:t>
      </w:r>
    </w:p>
    <w:p w14:paraId="4117B94A" w14:textId="77777777" w:rsidR="00581FC3" w:rsidRPr="00581FC3" w:rsidRDefault="00581FC3" w:rsidP="00581FC3">
      <w:pPr>
        <w:numPr>
          <w:ilvl w:val="0"/>
          <w:numId w:val="2"/>
        </w:numPr>
      </w:pPr>
      <w:r w:rsidRPr="00581FC3">
        <w:t>Mogelijke tekorten bij de O23 worden in eerste instantie opgelost tussen O23-1 en O23-2. Daarnaast is het belangrijk dat we elkaar helpen. Dus aanvullingen voor de O23-2 kunnen dan in goed overleg komen vanuit de O19 en KMD 2.</w:t>
      </w:r>
    </w:p>
    <w:p w14:paraId="462C1C81" w14:textId="5E139900" w:rsidR="00581FC3" w:rsidRDefault="00581FC3" w:rsidP="00581FC3">
      <w:pPr>
        <w:numPr>
          <w:ilvl w:val="0"/>
          <w:numId w:val="2"/>
        </w:numPr>
      </w:pPr>
      <w:r w:rsidRPr="00581FC3">
        <w:t>Jeugdteams binnen 1 lichting worden geacht elkaar te helpen. Het eerste team gaat voor. Maar als het 1</w:t>
      </w:r>
      <w:r w:rsidRPr="00581FC3">
        <w:rPr>
          <w:vertAlign w:val="superscript"/>
        </w:rPr>
        <w:t>e</w:t>
      </w:r>
      <w:r w:rsidRPr="00581FC3">
        <w:t xml:space="preserve"> team 15 spelers heeft en het 2</w:t>
      </w:r>
      <w:r w:rsidRPr="00581FC3">
        <w:rPr>
          <w:vertAlign w:val="superscript"/>
        </w:rPr>
        <w:t>e</w:t>
      </w:r>
      <w:r w:rsidRPr="00581FC3">
        <w:t xml:space="preserve"> team 11, dan gaan we ervan uit dat de hoofdtrainer zo schuift met spelers zodat beide teams voldoende spelers hebben.</w:t>
      </w:r>
      <w:r>
        <w:t xml:space="preserve"> </w:t>
      </w:r>
    </w:p>
    <w:p w14:paraId="5312A387" w14:textId="17960AC3" w:rsidR="00581FC3" w:rsidRDefault="00581FC3" w:rsidP="00581FC3">
      <w:pPr>
        <w:numPr>
          <w:ilvl w:val="0"/>
          <w:numId w:val="2"/>
        </w:numPr>
      </w:pPr>
      <w:r>
        <w:t xml:space="preserve">Aanvullingen vanuit de ene lichting naar een andere lichting worden altijd </w:t>
      </w:r>
      <w:r w:rsidR="00DA2F40">
        <w:t xml:space="preserve">in overleg met </w:t>
      </w:r>
      <w:r>
        <w:t>de HJO</w:t>
      </w:r>
      <w:r w:rsidR="00BA53FD">
        <w:t xml:space="preserve"> (indien het de jeugd betreft)</w:t>
      </w:r>
      <w:r>
        <w:t xml:space="preserve"> en beide hoofdtrainers</w:t>
      </w:r>
      <w:r w:rsidR="00DA2F40">
        <w:t xml:space="preserve"> vastgesteld. </w:t>
      </w:r>
      <w:r w:rsidR="00BA53FD">
        <w:t xml:space="preserve">Bij de jeugdlichtingen heeft </w:t>
      </w:r>
      <w:r w:rsidR="00DA2F40">
        <w:t>de HJO altijd het laatste woord.</w:t>
      </w:r>
    </w:p>
    <w:p w14:paraId="36B3CB7C" w14:textId="262B9653" w:rsidR="00C5529D" w:rsidRPr="00581FC3" w:rsidRDefault="0088017B" w:rsidP="00581FC3">
      <w:pPr>
        <w:numPr>
          <w:ilvl w:val="0"/>
          <w:numId w:val="2"/>
        </w:numPr>
      </w:pPr>
      <w:r>
        <w:t xml:space="preserve">De organisatie van de O23 valt onder de verantwoordelijkheid van de Jeugdcommissie. Dit om te borgen dat er </w:t>
      </w:r>
      <w:r w:rsidR="002B6EB1">
        <w:t xml:space="preserve">voldoende aandacht voor deze teams is, met de juiste begeleiding. De voetbaltechnische begeleiding </w:t>
      </w:r>
      <w:r w:rsidR="007D7223">
        <w:t xml:space="preserve">wordt </w:t>
      </w:r>
      <w:r w:rsidR="002B6EB1">
        <w:t xml:space="preserve">georganiseerd door de HJO. Deze zal </w:t>
      </w:r>
      <w:r w:rsidR="007D7223">
        <w:t xml:space="preserve">hierbij </w:t>
      </w:r>
      <w:r w:rsidR="002B6EB1">
        <w:t xml:space="preserve">intensief </w:t>
      </w:r>
      <w:r w:rsidR="007D7223">
        <w:t>samenwerken met de TC Senioren.</w:t>
      </w:r>
    </w:p>
    <w:p w14:paraId="58B5B385" w14:textId="5D4071BE" w:rsidR="00581FC3" w:rsidRDefault="00DA2F40" w:rsidP="00DA2F40">
      <w:pPr>
        <w:pStyle w:val="Kop2"/>
      </w:pPr>
      <w:r>
        <w:t>Kern</w:t>
      </w:r>
    </w:p>
    <w:p w14:paraId="3781BA84" w14:textId="0AAA5351" w:rsidR="00DA2F40" w:rsidRPr="00DA2F40" w:rsidRDefault="243C7E30" w:rsidP="00DA2F40">
      <w:pPr>
        <w:rPr>
          <w:b/>
          <w:bCs/>
        </w:rPr>
      </w:pPr>
      <w:r w:rsidRPr="3659211B">
        <w:rPr>
          <w:b/>
          <w:bCs/>
        </w:rPr>
        <w:t>Op termijn bestaat KMD 1 minimaal uit 70% eigen jeugd.</w:t>
      </w:r>
    </w:p>
    <w:p w14:paraId="6A4865EB" w14:textId="70128212" w:rsidR="00DA2F40" w:rsidRDefault="00DA2F40" w:rsidP="00DA2F40">
      <w:pPr>
        <w:pStyle w:val="Kop2"/>
      </w:pPr>
      <w:r>
        <w:t>Toelichting</w:t>
      </w:r>
    </w:p>
    <w:p w14:paraId="686C81FB" w14:textId="10B7911E" w:rsidR="00DA2F40" w:rsidRDefault="243C7E30" w:rsidP="00DA2F40">
      <w:r>
        <w:t xml:space="preserve">We willen een herkenbaar KMD 1 waar de eigen jeugd zichtbaar perspectief heeft op het uiteindelijk spelen in KMD 1. Dit vergroot de betrokkenheid van de jeugd bij KMD 1 en </w:t>
      </w:r>
      <w:proofErr w:type="spellStart"/>
      <w:r w:rsidR="000364F5">
        <w:t>vice</w:t>
      </w:r>
      <w:proofErr w:type="spellEnd"/>
      <w:r w:rsidR="33A5BBA7">
        <w:t xml:space="preserve"> </w:t>
      </w:r>
      <w:r>
        <w:t>versa. Mocht dit beleid leiden tot degradatie naar een lager niveau, dan accepteren we deze consequentie.</w:t>
      </w:r>
    </w:p>
    <w:p w14:paraId="553E3087" w14:textId="17E593B6" w:rsidR="00DA2F40" w:rsidRDefault="00DA2F40" w:rsidP="00DA2F40">
      <w:pPr>
        <w:pStyle w:val="Kop2"/>
      </w:pPr>
      <w:r>
        <w:t>Uitvoering</w:t>
      </w:r>
    </w:p>
    <w:p w14:paraId="21C99BF7" w14:textId="77777777" w:rsidR="00DA2F40" w:rsidRPr="00DA2F40" w:rsidRDefault="00DA2F40" w:rsidP="00DA2F40">
      <w:pPr>
        <w:numPr>
          <w:ilvl w:val="0"/>
          <w:numId w:val="25"/>
        </w:numPr>
      </w:pPr>
      <w:r w:rsidRPr="00DA2F40">
        <w:t>Alle spelers die op dit moment bij KMD voetballen, worden gezien als KMD-</w:t>
      </w:r>
      <w:proofErr w:type="spellStart"/>
      <w:r w:rsidRPr="00DA2F40">
        <w:t>ers</w:t>
      </w:r>
      <w:proofErr w:type="spellEnd"/>
      <w:r w:rsidRPr="00DA2F40">
        <w:t>.</w:t>
      </w:r>
    </w:p>
    <w:p w14:paraId="4E71127E" w14:textId="77777777" w:rsidR="00DA2F40" w:rsidRPr="00DA2F40" w:rsidRDefault="00DA2F40" w:rsidP="00DA2F40">
      <w:pPr>
        <w:numPr>
          <w:ilvl w:val="0"/>
          <w:numId w:val="25"/>
        </w:numPr>
      </w:pPr>
      <w:r w:rsidRPr="00DA2F40">
        <w:t>Eigen jeugd betekent minimaal 1 jaar bij KMD in de jeugdopleiding hebben gespeeld.</w:t>
      </w:r>
    </w:p>
    <w:p w14:paraId="62DF5BB7" w14:textId="77777777" w:rsidR="00DA2F40" w:rsidRPr="00DA2F40" w:rsidRDefault="00DA2F40" w:rsidP="00DA2F40">
      <w:pPr>
        <w:numPr>
          <w:ilvl w:val="0"/>
          <w:numId w:val="25"/>
        </w:numPr>
      </w:pPr>
      <w:r w:rsidRPr="00DA2F40">
        <w:t>Áls er spelers van buitenaf komen, dan moeten deze spelers direct tot de beste 5 spelers van de selectie behoren, waardoor zij de spelers van KMD op sleeptouw kunnen nemen.</w:t>
      </w:r>
    </w:p>
    <w:p w14:paraId="61CE23E3" w14:textId="77777777" w:rsidR="00DA2F40" w:rsidRPr="00DA2F40" w:rsidRDefault="00DA2F40" w:rsidP="00DA2F40">
      <w:pPr>
        <w:numPr>
          <w:ilvl w:val="0"/>
          <w:numId w:val="25"/>
        </w:numPr>
      </w:pPr>
      <w:r w:rsidRPr="00DA2F40">
        <w:t>Spelers die ooit bij KMD hebben gespeeld en willen terugkomen kunnen, als er plek is en er met de betreffende speler geen problemen waren, altijd terugkomen.</w:t>
      </w:r>
    </w:p>
    <w:p w14:paraId="3C43AB7C" w14:textId="26029611" w:rsidR="00DA2F40" w:rsidRPr="00DA2F40" w:rsidRDefault="00DA2F40" w:rsidP="00DA2F40">
      <w:pPr>
        <w:numPr>
          <w:ilvl w:val="0"/>
          <w:numId w:val="25"/>
        </w:numPr>
      </w:pPr>
      <w:r>
        <w:t>Als het bestuurslid Technische Zaken om welke reden dan ook vindt dat een uitzondering op deze regels nodig is, dan brengt dit bestuurslid het voorstel in</w:t>
      </w:r>
      <w:r w:rsidR="502D961F">
        <w:t xml:space="preserve"> </w:t>
      </w:r>
      <w:r w:rsidR="000F19E7">
        <w:t xml:space="preserve">bij </w:t>
      </w:r>
      <w:r>
        <w:t xml:space="preserve">de </w:t>
      </w:r>
      <w:r>
        <w:lastRenderedPageBreak/>
        <w:t>bestuursvergadering en kan het bestuur besluiten om incidenteel af te wijken van de basisregels.</w:t>
      </w:r>
    </w:p>
    <w:p w14:paraId="0B167CBB" w14:textId="77777777" w:rsidR="00DA2F40" w:rsidRPr="00DA2F40" w:rsidRDefault="00DA2F40" w:rsidP="00DA2F40">
      <w:pPr>
        <w:numPr>
          <w:ilvl w:val="0"/>
          <w:numId w:val="25"/>
        </w:numPr>
      </w:pPr>
      <w:r w:rsidRPr="00DA2F40">
        <w:t>KMD zal uitdrukkelijk geen financiële vergoedingen uitkeren aan welke voetballer dan ook.</w:t>
      </w:r>
    </w:p>
    <w:p w14:paraId="60B00EAB" w14:textId="7F3132B8" w:rsidR="00DA2F40" w:rsidRDefault="00DA2F40" w:rsidP="00DA2F40">
      <w:pPr>
        <w:pStyle w:val="Kop2"/>
      </w:pPr>
      <w:r>
        <w:t>Kern</w:t>
      </w:r>
    </w:p>
    <w:p w14:paraId="78BE6E6B" w14:textId="501E6446" w:rsidR="00DA2F40" w:rsidRPr="00DA2F40" w:rsidRDefault="00DA2F40" w:rsidP="00DA2F40">
      <w:pPr>
        <w:rPr>
          <w:b/>
          <w:bCs/>
        </w:rPr>
      </w:pPr>
      <w:r w:rsidRPr="00DA2F40">
        <w:rPr>
          <w:b/>
          <w:bCs/>
        </w:rPr>
        <w:t>De hoofdtrainer</w:t>
      </w:r>
      <w:r>
        <w:rPr>
          <w:b/>
          <w:bCs/>
        </w:rPr>
        <w:t>s van de</w:t>
      </w:r>
      <w:r w:rsidRPr="00DA2F40">
        <w:rPr>
          <w:b/>
          <w:bCs/>
        </w:rPr>
        <w:t xml:space="preserve"> O7 </w:t>
      </w:r>
      <w:r>
        <w:rPr>
          <w:b/>
          <w:bCs/>
        </w:rPr>
        <w:t>t/m</w:t>
      </w:r>
      <w:r w:rsidRPr="00DA2F40">
        <w:rPr>
          <w:b/>
          <w:bCs/>
        </w:rPr>
        <w:t xml:space="preserve"> O23</w:t>
      </w:r>
      <w:r>
        <w:rPr>
          <w:b/>
          <w:bCs/>
        </w:rPr>
        <w:t xml:space="preserve"> zijn verantwoordelijk voor de gehele voetbaltechnische organisatie van zijn/haar lichting en op wedstrijddagen de coach van het hoogste team in zijn/haar lichting</w:t>
      </w:r>
      <w:r w:rsidR="00B3142D">
        <w:rPr>
          <w:b/>
          <w:bCs/>
        </w:rPr>
        <w:t xml:space="preserve">. Bij lichtingen met meer dan 2 tot 3 teams zal een assistent hoofdtrainer worden aangesteld voor de niet-selectieteams. </w:t>
      </w:r>
    </w:p>
    <w:p w14:paraId="39AC793C" w14:textId="05197831" w:rsidR="00DA2F40" w:rsidRDefault="00DA2F40" w:rsidP="00DA2F40">
      <w:pPr>
        <w:pStyle w:val="Kop2"/>
      </w:pPr>
      <w:r>
        <w:t>Toelichting</w:t>
      </w:r>
    </w:p>
    <w:p w14:paraId="63662D5D" w14:textId="41238ED9" w:rsidR="00DA2F40" w:rsidRDefault="00681801" w:rsidP="00DA2F40">
      <w:r>
        <w:t>Hiermee onderscheiden we ons van de vele voetbalverenigingen die voornamelijk focussen op de s</w:t>
      </w:r>
      <w:r w:rsidR="0082116A">
        <w:t>e</w:t>
      </w:r>
      <w:r>
        <w:t>lectieteams</w:t>
      </w:r>
      <w:r w:rsidR="0082116A">
        <w:t>. Door dit beleid maken we tastbaar dat ook de niet-selectieteams</w:t>
      </w:r>
      <w:r w:rsidR="00C359AB">
        <w:t xml:space="preserve"> onze aandacht hebben.</w:t>
      </w:r>
      <w:r w:rsidR="004E7468">
        <w:t xml:space="preserve"> </w:t>
      </w:r>
      <w:r w:rsidR="0021292F">
        <w:t xml:space="preserve">Dit is één van de manieren waarop we invulling geven aan de ambitie </w:t>
      </w:r>
      <w:r w:rsidR="004E7468" w:rsidRPr="00D34802">
        <w:t>om iedere voetballer op zijn of haar eigen niveau de gelegenheid te bieden om het beste uit zichzelf te halen</w:t>
      </w:r>
      <w:r w:rsidR="004E7468">
        <w:t>.</w:t>
      </w:r>
    </w:p>
    <w:p w14:paraId="0152A3EF" w14:textId="2137111C" w:rsidR="00DA2F40" w:rsidRDefault="00DA2F40" w:rsidP="00DA2F40">
      <w:pPr>
        <w:pStyle w:val="Kop2"/>
      </w:pPr>
      <w:r>
        <w:t>Uitvoering</w:t>
      </w:r>
    </w:p>
    <w:p w14:paraId="5DA95AD8" w14:textId="523B07FB" w:rsidR="00DA2F40" w:rsidRPr="00DA2F40" w:rsidRDefault="00DA2F40" w:rsidP="00DA2F40">
      <w:pPr>
        <w:numPr>
          <w:ilvl w:val="0"/>
          <w:numId w:val="10"/>
        </w:numPr>
      </w:pPr>
      <w:r w:rsidRPr="00DA2F40">
        <w:t xml:space="preserve">De </w:t>
      </w:r>
      <w:r w:rsidR="00B3142D">
        <w:t>(assistent-)</w:t>
      </w:r>
      <w:r w:rsidRPr="00DA2F40">
        <w:t>hoofdtrainer maakt een trainingsplan per periode en communiceert hierover met de assistent-trainers.</w:t>
      </w:r>
    </w:p>
    <w:p w14:paraId="450F00B6" w14:textId="1FD0AB2C" w:rsidR="00DA2F40" w:rsidRPr="00DA2F40" w:rsidRDefault="00DA2F40" w:rsidP="00DA2F40">
      <w:pPr>
        <w:numPr>
          <w:ilvl w:val="0"/>
          <w:numId w:val="10"/>
        </w:numPr>
      </w:pPr>
      <w:r w:rsidRPr="00DA2F40">
        <w:t xml:space="preserve">De </w:t>
      </w:r>
      <w:r w:rsidR="00B3142D">
        <w:t>(assistent-)</w:t>
      </w:r>
      <w:r w:rsidRPr="00DA2F40">
        <w:t>hoofdtrainer is eerste aanspreekpunt voor voetbaltechnische dilemma’s voor coaches en trainers van de lagere teams in de lichting.</w:t>
      </w:r>
    </w:p>
    <w:p w14:paraId="6B9B23B3" w14:textId="56021FB3" w:rsidR="00DA2F40" w:rsidRPr="00DA2F40" w:rsidRDefault="00EA32B8" w:rsidP="00DA2F40">
      <w:pPr>
        <w:numPr>
          <w:ilvl w:val="0"/>
          <w:numId w:val="10"/>
        </w:numPr>
      </w:pPr>
      <w:r>
        <w:t xml:space="preserve">De </w:t>
      </w:r>
      <w:r w:rsidR="001F0661">
        <w:t>(assistent-)</w:t>
      </w:r>
      <w:r>
        <w:t>hoofdtrainer h</w:t>
      </w:r>
      <w:r w:rsidR="00DA2F40" w:rsidRPr="00DA2F40">
        <w:t>eeft 3x per jaar een gesprek met de HJO. In dit gesprek wordt altijd teruggeblikt en vooruitgekeken aan de hand van een nog te ontwikkelen gespreksformat. Op deze wijze is het wel of niet verlengen van een contract in de winterstop een logisch gevolg van al eerder gevoerde gesprekken.</w:t>
      </w:r>
    </w:p>
    <w:p w14:paraId="15AC74A7" w14:textId="6506C5EA" w:rsidR="002B2846" w:rsidRPr="00DA2F40" w:rsidRDefault="002B2846" w:rsidP="002B2846">
      <w:pPr>
        <w:numPr>
          <w:ilvl w:val="0"/>
          <w:numId w:val="10"/>
        </w:numPr>
      </w:pPr>
      <w:r>
        <w:t xml:space="preserve">Bij gelijke geschiktheid </w:t>
      </w:r>
      <w:r w:rsidR="000330DA">
        <w:t>gaat de voorkeur uit naar een hoofdtrainer die geen familiaire band heeft met één van de spelers in het team dat hij coacht.</w:t>
      </w:r>
      <w:r w:rsidR="00B3142D">
        <w:t xml:space="preserve"> Als de HJO om welke reden dan ook vindt dat een uitzondering nodig is, dan kan dit in overleg met het Bestuurslid Technische Zaken worden besloten.</w:t>
      </w:r>
    </w:p>
    <w:p w14:paraId="3A7EE99F" w14:textId="77777777" w:rsidR="00DA2F40" w:rsidRDefault="00DA2F40" w:rsidP="00DA2F40"/>
    <w:p w14:paraId="71DA0981" w14:textId="77777777" w:rsidR="00DA2F40" w:rsidRDefault="00DA2F40" w:rsidP="00DA2F40">
      <w:pPr>
        <w:pStyle w:val="Kop2"/>
      </w:pPr>
      <w:r>
        <w:t>Kern</w:t>
      </w:r>
    </w:p>
    <w:p w14:paraId="54AB81B7" w14:textId="6D4F4F95" w:rsidR="00DA2F40" w:rsidRPr="00BA077C" w:rsidRDefault="00BA077C" w:rsidP="00DA2F40">
      <w:pPr>
        <w:rPr>
          <w:b/>
          <w:bCs/>
        </w:rPr>
      </w:pPr>
      <w:r w:rsidRPr="00BA077C">
        <w:rPr>
          <w:b/>
          <w:bCs/>
        </w:rPr>
        <w:t xml:space="preserve">Iedereen speelt binnen KMD gemiddeld evenveel </w:t>
      </w:r>
      <w:r>
        <w:rPr>
          <w:b/>
          <w:bCs/>
        </w:rPr>
        <w:t>wedstrijd</w:t>
      </w:r>
      <w:r w:rsidRPr="00BA077C">
        <w:rPr>
          <w:b/>
          <w:bCs/>
        </w:rPr>
        <w:t>minuten</w:t>
      </w:r>
    </w:p>
    <w:p w14:paraId="529C1A07" w14:textId="77777777" w:rsidR="00DA2F40" w:rsidRDefault="00DA2F40" w:rsidP="00DA2F40">
      <w:pPr>
        <w:pStyle w:val="Kop2"/>
      </w:pPr>
      <w:r>
        <w:t>Toelichting</w:t>
      </w:r>
    </w:p>
    <w:p w14:paraId="499F627F" w14:textId="243A1565" w:rsidR="00DA2F40" w:rsidRDefault="00BA077C" w:rsidP="00DA2F40">
      <w:r>
        <w:t>We vinden het belangrijk dat ieder spelend lid van KMD evenveel aan spelen toe komt. Ongeacht zijn/haar voetbalkwaliteiten. Trainers/leiders mogen hier wel van afwijken op basis van trainingsopkomst, gedrag/inzet, etc.</w:t>
      </w:r>
    </w:p>
    <w:p w14:paraId="14B9D3CE" w14:textId="5A6AB626" w:rsidR="00BA077C" w:rsidRPr="00BA077C" w:rsidRDefault="00BA077C" w:rsidP="00BA077C">
      <w:r>
        <w:t xml:space="preserve">Uitzondering op de regel van gemiddeld evenveel minuten zijn er voor spelers in Dames 1, KMD 1 en 2, </w:t>
      </w:r>
      <w:r w:rsidR="005F3AFA">
        <w:t xml:space="preserve">O23-1, </w:t>
      </w:r>
      <w:r>
        <w:t xml:space="preserve">JO19-1 en JO17-1. Bij deze teams is er sprake van (een bepaalde mate van) volwassenheid in combinatie met selectievoetbal. </w:t>
      </w:r>
    </w:p>
    <w:p w14:paraId="460D116D" w14:textId="77777777" w:rsidR="00BA077C" w:rsidRDefault="00BA077C" w:rsidP="00DA2F40"/>
    <w:p w14:paraId="029287D2" w14:textId="77777777" w:rsidR="00DA2F40" w:rsidRDefault="00DA2F40" w:rsidP="00DA2F40">
      <w:pPr>
        <w:pStyle w:val="Kop2"/>
      </w:pPr>
      <w:r>
        <w:t>Uitvoering</w:t>
      </w:r>
    </w:p>
    <w:p w14:paraId="4285B705" w14:textId="77777777" w:rsidR="00BA077C" w:rsidRPr="00BA077C" w:rsidRDefault="00BA077C" w:rsidP="00BA077C">
      <w:pPr>
        <w:numPr>
          <w:ilvl w:val="0"/>
          <w:numId w:val="10"/>
        </w:numPr>
      </w:pPr>
      <w:r w:rsidRPr="00BA077C">
        <w:t>Bij KMD 1 kan het voorkomen dat een speler 90 minuten op de bank zit. Als dit aan de orde is geweest dan start deze speler de week erna in de basis. Als dit niet kan bij KMD 1 dan start hij in de basis bij KMD 2.</w:t>
      </w:r>
    </w:p>
    <w:p w14:paraId="591E4E90" w14:textId="494F7918" w:rsidR="00BA077C" w:rsidRDefault="00BA077C" w:rsidP="00DA2F40">
      <w:pPr>
        <w:numPr>
          <w:ilvl w:val="0"/>
          <w:numId w:val="10"/>
        </w:numPr>
      </w:pPr>
      <w:r w:rsidRPr="00BA077C">
        <w:t>Bij de overige hierboven genoemde uitzonderingsteams zorgt de trainer ervoor dat in de loop van het seizoen de spelers gemiddeld altijd minimaal 1 helft spelen.</w:t>
      </w:r>
    </w:p>
    <w:p w14:paraId="512B8208" w14:textId="77777777" w:rsidR="00BA077C" w:rsidRDefault="00BA077C" w:rsidP="00BA077C">
      <w:pPr>
        <w:pStyle w:val="Kop2"/>
      </w:pPr>
      <w:r>
        <w:t>Kern</w:t>
      </w:r>
    </w:p>
    <w:p w14:paraId="0D283F7B" w14:textId="6D46F0FB" w:rsidR="00BA077C" w:rsidRPr="00BA077C" w:rsidRDefault="4E49E5FF" w:rsidP="00BA077C">
      <w:pPr>
        <w:rPr>
          <w:b/>
          <w:bCs/>
        </w:rPr>
      </w:pPr>
      <w:r w:rsidRPr="3659211B">
        <w:rPr>
          <w:b/>
          <w:bCs/>
        </w:rPr>
        <w:t xml:space="preserve">Iedere speler </w:t>
      </w:r>
      <w:r w:rsidR="3562E307" w:rsidRPr="3659211B">
        <w:rPr>
          <w:b/>
          <w:bCs/>
        </w:rPr>
        <w:t>van</w:t>
      </w:r>
      <w:r w:rsidR="78B7E121" w:rsidRPr="3659211B">
        <w:rPr>
          <w:b/>
          <w:bCs/>
        </w:rPr>
        <w:t xml:space="preserve">af de O8 </w:t>
      </w:r>
      <w:r w:rsidRPr="3659211B">
        <w:rPr>
          <w:b/>
          <w:bCs/>
        </w:rPr>
        <w:t>wordt ook de mogelijkheid geboden om tweemaal per week te kunnen trainen.</w:t>
      </w:r>
    </w:p>
    <w:p w14:paraId="5C180B9A" w14:textId="77777777" w:rsidR="00BA077C" w:rsidRDefault="00BA077C" w:rsidP="00BA077C">
      <w:pPr>
        <w:pStyle w:val="Kop2"/>
      </w:pPr>
      <w:r>
        <w:t>Toelichting</w:t>
      </w:r>
    </w:p>
    <w:p w14:paraId="2181FC72" w14:textId="3F7EA6DE" w:rsidR="00BA077C" w:rsidRDefault="00BA077C" w:rsidP="00BA077C">
      <w:r>
        <w:t>KMD maakt geen onderscheid in de trainingsfaciliteiten binnen de jeugd op kwaliteit. We vinden het belangrijk dat alle spelers, ongeacht voetbalkwaliteiten, de mogelijkheid krijgen om tweemaal per week te kunnen trainen.</w:t>
      </w:r>
    </w:p>
    <w:p w14:paraId="12BE71AA" w14:textId="77777777" w:rsidR="00BA077C" w:rsidRDefault="00BA077C" w:rsidP="00BA077C">
      <w:pPr>
        <w:pStyle w:val="Kop2"/>
      </w:pPr>
      <w:r>
        <w:t>Uitvoering</w:t>
      </w:r>
    </w:p>
    <w:p w14:paraId="5BBBC85A" w14:textId="4F93A2C8" w:rsidR="00BA077C" w:rsidRPr="00BA077C" w:rsidRDefault="00BA077C" w:rsidP="00BA077C">
      <w:pPr>
        <w:numPr>
          <w:ilvl w:val="0"/>
          <w:numId w:val="10"/>
        </w:numPr>
      </w:pPr>
      <w:r w:rsidRPr="00BA077C">
        <w:t xml:space="preserve">Het eerste trainingsmoment van de week wordt er </w:t>
      </w:r>
      <w:r w:rsidR="00E475C2">
        <w:t xml:space="preserve">in principe </w:t>
      </w:r>
      <w:r w:rsidRPr="00BA077C">
        <w:t>in kleinere gemengde groepen getraind. De oefeningen zullen voornamelijk bestaan uit technische, duel- en partijvormen.</w:t>
      </w:r>
    </w:p>
    <w:p w14:paraId="4E021CCE" w14:textId="77777777" w:rsidR="00BA077C" w:rsidRPr="00BA077C" w:rsidRDefault="00BA077C" w:rsidP="00BA077C">
      <w:pPr>
        <w:numPr>
          <w:ilvl w:val="0"/>
          <w:numId w:val="10"/>
        </w:numPr>
      </w:pPr>
      <w:r w:rsidRPr="00BA077C">
        <w:t>Het tweede trainingsmoment van de week wordt er getraind in de teams zoals deze op de zaterdagen zijn. Nadruk ligt op tactiek en gewenning aan elkaar. De oefeningen zullen voornamelijk bestaan uit afwerk-, positie- en partijvormen.</w:t>
      </w:r>
    </w:p>
    <w:p w14:paraId="4217EB32" w14:textId="5597B927" w:rsidR="00BA077C" w:rsidRPr="00BA077C" w:rsidRDefault="00BA077C" w:rsidP="00BA077C">
      <w:pPr>
        <w:numPr>
          <w:ilvl w:val="0"/>
          <w:numId w:val="10"/>
        </w:numPr>
      </w:pPr>
      <w:r>
        <w:t xml:space="preserve">Indien </w:t>
      </w:r>
      <w:r w:rsidR="008E17BC">
        <w:t>mogelijk faciliteert KMD</w:t>
      </w:r>
      <w:r>
        <w:t xml:space="preserve"> op de vrijdagen een derde trainingsmoment voor de selectieteams van de onder- en </w:t>
      </w:r>
      <w:r w:rsidR="00372032">
        <w:t>bovenbouw</w:t>
      </w:r>
      <w:r>
        <w:t xml:space="preserve">. Hierin staat technische- en tactische trainingen centraal. Er is dan extra tijd en ruimte om op individuele aspecten te trainen en de speelwijze te oefenen. </w:t>
      </w:r>
      <w:r w:rsidR="00AD4097">
        <w:t>Bij voldoende ruimte en begeleiding</w:t>
      </w:r>
      <w:r w:rsidR="001B3968">
        <w:t xml:space="preserve"> </w:t>
      </w:r>
      <w:r w:rsidR="008E17BC">
        <w:t xml:space="preserve">zal dit worden aangevuld met </w:t>
      </w:r>
      <w:r w:rsidR="008D7902">
        <w:t xml:space="preserve">enthousiaste </w:t>
      </w:r>
      <w:r w:rsidR="006447CF">
        <w:t>niet-selectiespelers</w:t>
      </w:r>
      <w:r>
        <w:t xml:space="preserve">. </w:t>
      </w:r>
    </w:p>
    <w:p w14:paraId="2AA6A745" w14:textId="1AA98633" w:rsidR="00BA077C" w:rsidRPr="00BA077C" w:rsidRDefault="00BA077C" w:rsidP="00BA077C">
      <w:pPr>
        <w:numPr>
          <w:ilvl w:val="0"/>
          <w:numId w:val="10"/>
        </w:numPr>
      </w:pPr>
      <w:r>
        <w:t>Om keepe</w:t>
      </w:r>
      <w:r w:rsidR="00971287">
        <w:t>n</w:t>
      </w:r>
      <w:r>
        <w:t xml:space="preserve"> van jongs af aan te promoten werkt KMD met specifieke keeperstraining voor alle (vaste) jeugdkeepers </w:t>
      </w:r>
      <w:r w:rsidR="00726C2A">
        <w:t xml:space="preserve">vanaf de JO10 </w:t>
      </w:r>
      <w:r>
        <w:t>en selectie keepers van de senioren. Hierin worden aspecten onder de aandacht gebracht die in de reguliere trainingen niet onder de aandacht komen. Daarbij bekijken de keeperstrainers ook wedstrijden en trainingen van de keepers.</w:t>
      </w:r>
    </w:p>
    <w:p w14:paraId="400D0708" w14:textId="77777777" w:rsidR="000364F5" w:rsidRDefault="00AD4097" w:rsidP="00BA077C">
      <w:pPr>
        <w:pStyle w:val="Kop2"/>
      </w:pPr>
      <w:r>
        <w:t>KMD1 en 2 trainen op dezelfde avonden</w:t>
      </w:r>
      <w:r w:rsidR="00254B12">
        <w:t xml:space="preserve"> waarbij </w:t>
      </w:r>
      <w:r w:rsidR="005D399B">
        <w:t xml:space="preserve">(indien mogelijk) ook </w:t>
      </w:r>
      <w:r w:rsidR="00E34139">
        <w:t xml:space="preserve">de </w:t>
      </w:r>
      <w:r w:rsidR="005D399B">
        <w:t xml:space="preserve">O23 </w:t>
      </w:r>
      <w:r w:rsidR="00254B12">
        <w:t xml:space="preserve">op </w:t>
      </w:r>
      <w:r w:rsidR="00E34139">
        <w:t>de d</w:t>
      </w:r>
      <w:r w:rsidR="00254B12">
        <w:t xml:space="preserve">onderdag </w:t>
      </w:r>
      <w:r w:rsidR="005D399B">
        <w:t>zal trainen om</w:t>
      </w:r>
      <w:r w:rsidR="00BA077C" w:rsidRPr="00BA077C">
        <w:t xml:space="preserve"> spelers aan elkaar </w:t>
      </w:r>
      <w:r w:rsidR="00107349">
        <w:t xml:space="preserve">te laten </w:t>
      </w:r>
      <w:r w:rsidR="00BA077C" w:rsidRPr="00BA077C">
        <w:t>wennen.</w:t>
      </w:r>
      <w:r w:rsidR="00E34139">
        <w:t xml:space="preserve"> </w:t>
      </w:r>
    </w:p>
    <w:p w14:paraId="23BA7058" w14:textId="06A3414E" w:rsidR="00BA077C" w:rsidRDefault="00BA077C" w:rsidP="00BA077C">
      <w:pPr>
        <w:pStyle w:val="Kop2"/>
      </w:pPr>
      <w:r>
        <w:t>Kern</w:t>
      </w:r>
    </w:p>
    <w:p w14:paraId="4274A9B3" w14:textId="0A7E6C31" w:rsidR="00BA077C" w:rsidRPr="00BA077C" w:rsidRDefault="00BA077C" w:rsidP="00BA077C">
      <w:pPr>
        <w:rPr>
          <w:b/>
          <w:bCs/>
        </w:rPr>
      </w:pPr>
      <w:r>
        <w:rPr>
          <w:b/>
          <w:bCs/>
        </w:rPr>
        <w:t xml:space="preserve">We zijn transparant over de wijze van teams indelen, en maken deze zo vroeg mogelijk in het seizoen bekend. </w:t>
      </w:r>
    </w:p>
    <w:p w14:paraId="109F07AE" w14:textId="77777777" w:rsidR="00BA077C" w:rsidRDefault="00BA077C" w:rsidP="00BA077C">
      <w:pPr>
        <w:pStyle w:val="Kop2"/>
      </w:pPr>
      <w:r>
        <w:lastRenderedPageBreak/>
        <w:t>Toelichting</w:t>
      </w:r>
    </w:p>
    <w:p w14:paraId="3FF654E9" w14:textId="6B7E65A9" w:rsidR="00BA077C" w:rsidRDefault="00A510A5" w:rsidP="00BA077C">
      <w:r>
        <w:t>Teamindelingen zijn altijd spannend, voor kinderen, maar misschien nog wel meer voor de ouders. We willen hier maximaal duidelijk in zijn en de onzekerheid minimaliseren.</w:t>
      </w:r>
    </w:p>
    <w:p w14:paraId="6824390C" w14:textId="77777777" w:rsidR="00BA077C" w:rsidRDefault="00BA077C" w:rsidP="00BA077C">
      <w:pPr>
        <w:pStyle w:val="Kop2"/>
      </w:pPr>
      <w:r>
        <w:t>Uitvoering</w:t>
      </w:r>
    </w:p>
    <w:p w14:paraId="6F4CA5AC" w14:textId="38A703A1" w:rsidR="00A510A5" w:rsidRDefault="00A510A5" w:rsidP="00A510A5">
      <w:pPr>
        <w:numPr>
          <w:ilvl w:val="0"/>
          <w:numId w:val="21"/>
        </w:numPr>
      </w:pPr>
      <w:r>
        <w:t>De hoofdtrainer</w:t>
      </w:r>
      <w:r w:rsidR="007555A0">
        <w:t xml:space="preserve"> is samen met de HJO en Jeugdvoorzitter</w:t>
      </w:r>
      <w:r>
        <w:t xml:space="preserve"> verantwoordelijk voor de teamindeling. Hij laat zich hierbij adviseren door </w:t>
      </w:r>
      <w:r w:rsidR="000E5F10">
        <w:t xml:space="preserve">leiders, </w:t>
      </w:r>
      <w:r>
        <w:t xml:space="preserve">assistent-trainers en </w:t>
      </w:r>
      <w:r w:rsidR="000E5F10">
        <w:t>jeugdcoördinator van de lichting</w:t>
      </w:r>
      <w:r>
        <w:t xml:space="preserve">. </w:t>
      </w:r>
    </w:p>
    <w:p w14:paraId="2C0B8F95" w14:textId="3B65B8CC" w:rsidR="00A510A5" w:rsidRDefault="00A510A5" w:rsidP="00A510A5">
      <w:pPr>
        <w:numPr>
          <w:ilvl w:val="0"/>
          <w:numId w:val="21"/>
        </w:numPr>
      </w:pPr>
      <w:r>
        <w:t>Tot de O</w:t>
      </w:r>
      <w:r w:rsidR="00171014">
        <w:t>9</w:t>
      </w:r>
      <w:r>
        <w:t xml:space="preserve"> spelen jongens en meiden gezamenlijk. Vanaf de O1</w:t>
      </w:r>
      <w:r w:rsidR="00171014">
        <w:t>0</w:t>
      </w:r>
      <w:r>
        <w:t xml:space="preserve"> gaan we uit van gescheiden JO en MO teams.</w:t>
      </w:r>
      <w:r w:rsidR="00A05F00">
        <w:t xml:space="preserve"> In speciale gevallen </w:t>
      </w:r>
      <w:r w:rsidR="00D94DBC">
        <w:t>kunnen meiden t</w:t>
      </w:r>
      <w:r w:rsidR="004957BC">
        <w:t>/m de O15 in een jongensteam worden ingedeeld.</w:t>
      </w:r>
    </w:p>
    <w:p w14:paraId="372FA0F3" w14:textId="102ED276" w:rsidR="00A510A5" w:rsidRPr="00A510A5" w:rsidRDefault="00A510A5" w:rsidP="00A510A5">
      <w:pPr>
        <w:numPr>
          <w:ilvl w:val="0"/>
          <w:numId w:val="21"/>
        </w:numPr>
      </w:pPr>
      <w:r w:rsidRPr="00A510A5">
        <w:t>Bij KMD wordt vanaf de O8 (als er meer dan 1 team in een lichting is) ingedeeld op speelniveau.</w:t>
      </w:r>
    </w:p>
    <w:p w14:paraId="393E65EA" w14:textId="77777777" w:rsidR="00A510A5" w:rsidRPr="00A510A5" w:rsidRDefault="00A510A5" w:rsidP="00A510A5">
      <w:pPr>
        <w:numPr>
          <w:ilvl w:val="0"/>
          <w:numId w:val="21"/>
        </w:numPr>
      </w:pPr>
      <w:r w:rsidRPr="00A510A5">
        <w:t>Tot en met de O13 wordt de voorlopige teamindeling altijd uiterlijk 1 juli bekend gemaakt.</w:t>
      </w:r>
    </w:p>
    <w:p w14:paraId="76B73BCD" w14:textId="16C3B81A" w:rsidR="00A510A5" w:rsidRPr="00A510A5" w:rsidRDefault="00A510A5" w:rsidP="00A510A5">
      <w:pPr>
        <w:numPr>
          <w:ilvl w:val="0"/>
          <w:numId w:val="21"/>
        </w:numPr>
      </w:pPr>
      <w:r>
        <w:t xml:space="preserve">Voor de O15 tot en met O23 geldt dat uiterlijk 15 </w:t>
      </w:r>
      <w:r w:rsidR="004D5AA6">
        <w:t xml:space="preserve">juni </w:t>
      </w:r>
      <w:r>
        <w:t>de voorlopige teamindeling bekend wordt gemaakt</w:t>
      </w:r>
      <w:r w:rsidR="00C8499F">
        <w:t xml:space="preserve"> en in Sportlink wordt geplaatst ten behoeve van de klasse-indeling van teams door de KNVB</w:t>
      </w:r>
      <w:r>
        <w:t xml:space="preserve">. </w:t>
      </w:r>
      <w:r w:rsidR="00070F00">
        <w:t xml:space="preserve">Uiterlijk 15 aug wordt de indeling definitief gemaakt voor de bekercompetities, waarna nog slechts beperkt wijzigingen worden aangebracht. </w:t>
      </w:r>
      <w:r w:rsidR="00DE7E53">
        <w:t xml:space="preserve"> Op deze manier </w:t>
      </w:r>
      <w:r>
        <w:t xml:space="preserve">voorkomen </w:t>
      </w:r>
      <w:r w:rsidR="00DE7E53">
        <w:t xml:space="preserve">we </w:t>
      </w:r>
      <w:r>
        <w:t xml:space="preserve">dat er aan het begin van het seizoen “eindeloze” onzekerheid bestaat bij spelers en ouders, </w:t>
      </w:r>
      <w:r w:rsidR="009D0943">
        <w:t>door</w:t>
      </w:r>
      <w:r>
        <w:t>dat trainers maar blijven experimenteren.</w:t>
      </w:r>
      <w:r w:rsidR="00A53A6F">
        <w:t xml:space="preserve"> </w:t>
      </w:r>
      <w:r w:rsidRPr="00A510A5">
        <w:t xml:space="preserve">Teamindelingen </w:t>
      </w:r>
      <w:r w:rsidR="006E3274" w:rsidRPr="00A53A6F">
        <w:t>staan</w:t>
      </w:r>
      <w:r w:rsidRPr="00A510A5">
        <w:t xml:space="preserve"> weliswaar in principe vast, maar als de HJO, geadviseerd door trainers en leiders, vindt dat er tussentijds wijzigingen moeten plaatsvinden op basis van voetballende kwaliteiten, dan is die mogelijkheid daar. Uiteraard wordt dit niet “te pas en te onpas” gedaan, en er wordt goed over gecommuniceerd met de betreffende spelers (en waar van toepassing hun ouders), maar het is wel een optie.</w:t>
      </w:r>
    </w:p>
    <w:p w14:paraId="6E7E250D" w14:textId="77777777" w:rsidR="00A510A5" w:rsidRPr="00A510A5" w:rsidRDefault="00A510A5" w:rsidP="00A510A5">
      <w:pPr>
        <w:numPr>
          <w:ilvl w:val="0"/>
          <w:numId w:val="21"/>
        </w:numPr>
      </w:pPr>
      <w:r w:rsidRPr="00A510A5">
        <w:t>Sinds enkele jaren hanteert de KNVB leeftijdscategorieën per jaar (i.p.v. in het verleden 2 jaar). Na hiermee geëxperimenteerd te hebben, heeft KMD besloten om t/m de O11 van ieder jaar een aparte lichting te maken. Maar daarboven niet. Daar is dus alleen O13/O15/O17/O19. Dit lijkt het beste afgestemd op de omvang van de vereniging.</w:t>
      </w:r>
    </w:p>
    <w:p w14:paraId="50AD695C" w14:textId="6B3188BB" w:rsidR="00BA077C" w:rsidRPr="00DA2F40" w:rsidRDefault="00801E84" w:rsidP="00BA077C">
      <w:pPr>
        <w:numPr>
          <w:ilvl w:val="0"/>
          <w:numId w:val="21"/>
        </w:numPr>
      </w:pPr>
      <w:r>
        <w:t>Vanaf de JO13 spelen i</w:t>
      </w:r>
      <w:r w:rsidR="00A510A5">
        <w:t>n het hoogste jeugdteam de beste voetballers van die lichting. In het 2</w:t>
      </w:r>
      <w:r w:rsidR="00A510A5" w:rsidRPr="5617A1E7">
        <w:rPr>
          <w:vertAlign w:val="superscript"/>
        </w:rPr>
        <w:t>e</w:t>
      </w:r>
      <w:r w:rsidR="00A510A5">
        <w:t xml:space="preserve"> team van die lichting spelen voornamelijk talentvolle 1</w:t>
      </w:r>
      <w:r w:rsidR="00A510A5" w:rsidRPr="5617A1E7">
        <w:rPr>
          <w:vertAlign w:val="superscript"/>
        </w:rPr>
        <w:t>e</w:t>
      </w:r>
      <w:r w:rsidR="00A510A5">
        <w:t>-jaars (die het jaar erna geacht worden om in het 1</w:t>
      </w:r>
      <w:r w:rsidR="00A510A5" w:rsidRPr="5617A1E7">
        <w:rPr>
          <w:vertAlign w:val="superscript"/>
        </w:rPr>
        <w:t>e</w:t>
      </w:r>
      <w:r w:rsidR="00A510A5">
        <w:t xml:space="preserve"> team van de lichting te komen), aangevuld met enkele 2</w:t>
      </w:r>
      <w:r w:rsidR="00A510A5" w:rsidRPr="5617A1E7">
        <w:rPr>
          <w:vertAlign w:val="superscript"/>
        </w:rPr>
        <w:t>e</w:t>
      </w:r>
      <w:r w:rsidR="00A510A5">
        <w:t xml:space="preserve"> </w:t>
      </w:r>
      <w:proofErr w:type="spellStart"/>
      <w:r w:rsidR="00A510A5">
        <w:t>jaar</w:t>
      </w:r>
      <w:r w:rsidR="007F31BF">
        <w:t>s</w:t>
      </w:r>
      <w:proofErr w:type="spellEnd"/>
      <w:r w:rsidR="00A510A5">
        <w:t xml:space="preserve"> “sterkhouders”.</w:t>
      </w:r>
      <w:r w:rsidR="00AD634F">
        <w:t xml:space="preserve"> We houden hierbij ook rekening met het “</w:t>
      </w:r>
      <w:proofErr w:type="spellStart"/>
      <w:r w:rsidR="00AD634F">
        <w:t>geboortemaandeffect</w:t>
      </w:r>
      <w:proofErr w:type="spellEnd"/>
      <w:r w:rsidR="00AD634F">
        <w:t>”</w:t>
      </w:r>
      <w:r w:rsidR="00E459B2">
        <w:t>.</w:t>
      </w:r>
    </w:p>
    <w:p w14:paraId="2C461D0D" w14:textId="77777777" w:rsidR="00BA077C" w:rsidRDefault="00BA077C" w:rsidP="00BA077C">
      <w:pPr>
        <w:pStyle w:val="Kop2"/>
      </w:pPr>
      <w:r>
        <w:t>Kern</w:t>
      </w:r>
    </w:p>
    <w:p w14:paraId="18D54694" w14:textId="064B19C2" w:rsidR="00BA077C" w:rsidRPr="00A510A5" w:rsidRDefault="00A510A5" w:rsidP="00BA077C">
      <w:pPr>
        <w:rPr>
          <w:b/>
          <w:bCs/>
        </w:rPr>
      </w:pPr>
      <w:r>
        <w:rPr>
          <w:b/>
          <w:bCs/>
        </w:rPr>
        <w:t>Alle KMD teams spelen in basis het 1-4-3-3 systeem</w:t>
      </w:r>
    </w:p>
    <w:p w14:paraId="490160D9" w14:textId="77777777" w:rsidR="00BA077C" w:rsidRDefault="00BA077C" w:rsidP="00BA077C">
      <w:pPr>
        <w:pStyle w:val="Kop2"/>
      </w:pPr>
      <w:r>
        <w:t>Toelichting</w:t>
      </w:r>
    </w:p>
    <w:p w14:paraId="54ED50CE" w14:textId="1E54963A" w:rsidR="00BA077C" w:rsidRDefault="00A510A5" w:rsidP="00BA077C">
      <w:r>
        <w:t xml:space="preserve">Voor de opleiding van spelers en de herkenbaarheid in de speelstijl is het wenselijk dat alle teams bij KMD in hetzelfde spelsysteem spelen. </w:t>
      </w:r>
      <w:r w:rsidRPr="00A510A5">
        <w:t>Dat spelsysteem is 1-4-3-3. Dit systeem wordt geadviseerd door de KNVB.</w:t>
      </w:r>
    </w:p>
    <w:p w14:paraId="2F41BEDC" w14:textId="77777777" w:rsidR="00BA077C" w:rsidRDefault="00BA077C" w:rsidP="00BA077C">
      <w:pPr>
        <w:pStyle w:val="Kop2"/>
      </w:pPr>
      <w:r>
        <w:lastRenderedPageBreak/>
        <w:t>Uitvoering</w:t>
      </w:r>
    </w:p>
    <w:p w14:paraId="40F63AB8" w14:textId="77777777" w:rsidR="00A510A5" w:rsidRPr="00A510A5" w:rsidRDefault="00A510A5" w:rsidP="00A510A5">
      <w:pPr>
        <w:numPr>
          <w:ilvl w:val="0"/>
          <w:numId w:val="35"/>
        </w:numPr>
      </w:pPr>
      <w:r w:rsidRPr="00A510A5">
        <w:t>De trainers van Dames 1, KMD 1, KMD 2 en O23 kunnen hier naar eigen inzicht van afwijken.</w:t>
      </w:r>
    </w:p>
    <w:p w14:paraId="413784FA" w14:textId="4211334E" w:rsidR="00A510A5" w:rsidRPr="00A510A5" w:rsidRDefault="00A510A5" w:rsidP="00A510A5">
      <w:pPr>
        <w:numPr>
          <w:ilvl w:val="0"/>
          <w:numId w:val="35"/>
        </w:numPr>
      </w:pPr>
      <w:r w:rsidRPr="00A510A5">
        <w:t>De trainer van KMD 1 kan van de trainers van KMD 2 en O23</w:t>
      </w:r>
      <w:r w:rsidR="004A38D1">
        <w:t>-1</w:t>
      </w:r>
      <w:r w:rsidRPr="00A510A5">
        <w:t xml:space="preserve"> vragen om met hun team hetzelfde systeem te hanteren als dat gehanteerd wordt bij KMD 1. Zodoende worden de spelers voorbereid op dit spelsysteem voor als ze in de toekomst de stap naar KMD 1 zetten. </w:t>
      </w:r>
    </w:p>
    <w:p w14:paraId="09F54663" w14:textId="77777777" w:rsidR="00A510A5" w:rsidRPr="00A510A5" w:rsidRDefault="00A510A5" w:rsidP="00A510A5">
      <w:pPr>
        <w:numPr>
          <w:ilvl w:val="0"/>
          <w:numId w:val="35"/>
        </w:numPr>
      </w:pPr>
      <w:r w:rsidRPr="00A510A5">
        <w:t>In sommige leeftijdscategorieën in de jeugd wordt met minder dan 11 spelers gespeeld. Daar wordt een spelsysteem gehanteerd dat het beste voorbereidt op het latere 11 tegen 11.</w:t>
      </w:r>
    </w:p>
    <w:p w14:paraId="2199F618" w14:textId="77777777" w:rsidR="00A510A5" w:rsidRPr="00A510A5" w:rsidRDefault="00A510A5" w:rsidP="00A510A5">
      <w:pPr>
        <w:numPr>
          <w:ilvl w:val="1"/>
          <w:numId w:val="35"/>
        </w:numPr>
      </w:pPr>
      <w:r w:rsidRPr="00A510A5">
        <w:t>Bij O7 speel je 4 x4. Dan is het gehanteerde spelsysteem 1-2-1</w:t>
      </w:r>
    </w:p>
    <w:p w14:paraId="2A82BE0D" w14:textId="77777777" w:rsidR="00A510A5" w:rsidRPr="00A510A5" w:rsidRDefault="00A510A5" w:rsidP="00A510A5">
      <w:pPr>
        <w:numPr>
          <w:ilvl w:val="1"/>
          <w:numId w:val="35"/>
        </w:numPr>
      </w:pPr>
      <w:r w:rsidRPr="00A510A5">
        <w:t>Bij O8-O10 speel je 6x6. Dan is het gehanteerde spelsysteem 1-2-2-1</w:t>
      </w:r>
    </w:p>
    <w:p w14:paraId="74C1CF90" w14:textId="3EFADB93" w:rsidR="00A510A5" w:rsidRPr="00A510A5" w:rsidRDefault="00A510A5" w:rsidP="00A510A5">
      <w:pPr>
        <w:numPr>
          <w:ilvl w:val="1"/>
          <w:numId w:val="35"/>
        </w:numPr>
      </w:pPr>
      <w:r>
        <w:t>Bij O11 speel je 8x8. Dan is het gehanteerde spelsysteem 1-3-3-1</w:t>
      </w:r>
    </w:p>
    <w:p w14:paraId="4A44B528" w14:textId="46BA9DA5" w:rsidR="00A510A5" w:rsidRPr="00A510A5" w:rsidRDefault="00A510A5" w:rsidP="00A510A5">
      <w:pPr>
        <w:numPr>
          <w:ilvl w:val="0"/>
          <w:numId w:val="35"/>
        </w:numPr>
      </w:pPr>
      <w:r w:rsidRPr="00A510A5">
        <w:t xml:space="preserve">Voor de selectieteams (en indien gewenst ook voor ieder ander team dat daar behoefte aan heeft) verstrekt KMD/HJO een </w:t>
      </w:r>
      <w:r w:rsidR="00B15D29">
        <w:t xml:space="preserve">nog te ontwikkelen </w:t>
      </w:r>
      <w:r w:rsidRPr="00A510A5">
        <w:t>format Team tactisch plan. Hierin kunnen alle jeugdteams het spelsysteem nader uitwerken. Denk dan bijvoorbeeld aan;</w:t>
      </w:r>
    </w:p>
    <w:p w14:paraId="48E6A476" w14:textId="77777777" w:rsidR="00A510A5" w:rsidRPr="00A510A5" w:rsidRDefault="00A510A5" w:rsidP="00A510A5">
      <w:pPr>
        <w:numPr>
          <w:ilvl w:val="1"/>
          <w:numId w:val="35"/>
        </w:numPr>
      </w:pPr>
      <w:r w:rsidRPr="00A510A5">
        <w:t>Taken per positie</w:t>
      </w:r>
    </w:p>
    <w:p w14:paraId="5340100B" w14:textId="77777777" w:rsidR="00A510A5" w:rsidRPr="00A510A5" w:rsidRDefault="00A510A5" w:rsidP="00A510A5">
      <w:pPr>
        <w:numPr>
          <w:ilvl w:val="1"/>
          <w:numId w:val="35"/>
        </w:numPr>
      </w:pPr>
      <w:r w:rsidRPr="00A510A5">
        <w:t>Invulling van het spelsysteem (punt naar voren/achteren etc.)</w:t>
      </w:r>
    </w:p>
    <w:p w14:paraId="5BB45348" w14:textId="77777777" w:rsidR="00A510A5" w:rsidRPr="00A510A5" w:rsidRDefault="00A510A5" w:rsidP="00A510A5">
      <w:pPr>
        <w:numPr>
          <w:ilvl w:val="1"/>
          <w:numId w:val="35"/>
        </w:numPr>
      </w:pPr>
      <w:r w:rsidRPr="00A510A5">
        <w:t>Aanpak corners</w:t>
      </w:r>
    </w:p>
    <w:p w14:paraId="2FEBD077" w14:textId="77777777" w:rsidR="00A510A5" w:rsidRPr="00A510A5" w:rsidRDefault="00A510A5" w:rsidP="00A510A5">
      <w:pPr>
        <w:numPr>
          <w:ilvl w:val="1"/>
          <w:numId w:val="35"/>
        </w:numPr>
      </w:pPr>
      <w:r w:rsidRPr="00A510A5">
        <w:t>Verschillen in veldpositie bij balbezit tegenstander versus eigen balbezit</w:t>
      </w:r>
    </w:p>
    <w:p w14:paraId="04A940DF" w14:textId="77777777" w:rsidR="00A510A5" w:rsidRPr="00A510A5" w:rsidRDefault="00A510A5" w:rsidP="00A510A5">
      <w:pPr>
        <w:numPr>
          <w:ilvl w:val="1"/>
          <w:numId w:val="35"/>
        </w:numPr>
      </w:pPr>
      <w:r w:rsidRPr="00A510A5">
        <w:t>Etc.</w:t>
      </w:r>
    </w:p>
    <w:p w14:paraId="338F30C4" w14:textId="2E13E099" w:rsidR="00A510A5" w:rsidRDefault="00A510A5">
      <w:r>
        <w:br w:type="page"/>
      </w:r>
    </w:p>
    <w:p w14:paraId="4B9C29E5" w14:textId="7BE21ABC" w:rsidR="00A510A5" w:rsidRPr="00A510A5" w:rsidRDefault="00A510A5" w:rsidP="00A510A5">
      <w:pPr>
        <w:pStyle w:val="Kop1"/>
        <w:numPr>
          <w:ilvl w:val="0"/>
          <w:numId w:val="3"/>
        </w:numPr>
      </w:pPr>
      <w:r>
        <w:lastRenderedPageBreak/>
        <w:t>Vrijwilligersbeleid</w:t>
      </w:r>
    </w:p>
    <w:p w14:paraId="6DC8319C" w14:textId="77777777" w:rsidR="0096795F" w:rsidRDefault="0096795F" w:rsidP="0096795F">
      <w:pPr>
        <w:pStyle w:val="Kop2"/>
      </w:pPr>
      <w:r>
        <w:t>Kern</w:t>
      </w:r>
    </w:p>
    <w:p w14:paraId="34242FF9" w14:textId="50E5F48C" w:rsidR="0096795F" w:rsidRPr="0096795F" w:rsidRDefault="0096795F" w:rsidP="0096795F">
      <w:pPr>
        <w:rPr>
          <w:b/>
          <w:bCs/>
        </w:rPr>
      </w:pPr>
      <w:r w:rsidRPr="0096795F">
        <w:rPr>
          <w:b/>
          <w:bCs/>
        </w:rPr>
        <w:t xml:space="preserve">Ieder lid dient zich betrokken op te stellen door het uitvoeren van één of meerdere vrijwilligerstaken. </w:t>
      </w:r>
    </w:p>
    <w:p w14:paraId="6B513880" w14:textId="77777777" w:rsidR="0096795F" w:rsidRDefault="0096795F" w:rsidP="0096795F">
      <w:pPr>
        <w:pStyle w:val="Kop2"/>
      </w:pPr>
      <w:r>
        <w:t>Toelichting</w:t>
      </w:r>
    </w:p>
    <w:p w14:paraId="25F1668F" w14:textId="71A54E8E" w:rsidR="0096795F" w:rsidRDefault="0096795F" w:rsidP="0096795F">
      <w:r>
        <w:t>W</w:t>
      </w:r>
      <w:r w:rsidRPr="006C1268">
        <w:t>ij hebben circa 30% vrijwilligers op het aantal spelende leden</w:t>
      </w:r>
      <w:r>
        <w:t xml:space="preserve"> die zich structureel inzetten voor de vereniging. Daarnaast worden alle leden bij de jeugd (veelal ingevuld door de ouders) en senioren (inclusief selectieteams) geacht zich minimaal 9 uur per jaar in te zetten voor de vereniging. Alleen op deze manier kunnen we de kwaliteit van onze vereniging op het gewenste hoge niveau houden.</w:t>
      </w:r>
    </w:p>
    <w:p w14:paraId="38F850B2" w14:textId="77777777" w:rsidR="0096795F" w:rsidRDefault="0096795F" w:rsidP="0096795F">
      <w:pPr>
        <w:pStyle w:val="Kop2"/>
      </w:pPr>
      <w:r>
        <w:t>Uitvoering</w:t>
      </w:r>
    </w:p>
    <w:p w14:paraId="7EA66102" w14:textId="69B776E4" w:rsidR="00B97806" w:rsidRDefault="00700505" w:rsidP="00A53A6F">
      <w:pPr>
        <w:pStyle w:val="Lijstalinea"/>
        <w:numPr>
          <w:ilvl w:val="0"/>
          <w:numId w:val="38"/>
        </w:numPr>
      </w:pPr>
      <w:r>
        <w:t xml:space="preserve">Om dit goed te organiseren is er een breder plan </w:t>
      </w:r>
      <w:r w:rsidR="6EBED228">
        <w:t>nodig.</w:t>
      </w:r>
      <w:r>
        <w:t xml:space="preserve"> Dit plan zal door het bestuur worden opgesteld en uiterlijk </w:t>
      </w:r>
      <w:r w:rsidR="00CA54E0">
        <w:t>juni 2026 gereed zijn.</w:t>
      </w:r>
    </w:p>
    <w:p w14:paraId="3CD60EF5" w14:textId="77777777" w:rsidR="00330B1B" w:rsidRDefault="00330B1B" w:rsidP="0096795F"/>
    <w:p w14:paraId="137FFA77" w14:textId="62CE503C" w:rsidR="00330B1B" w:rsidRDefault="00330B1B" w:rsidP="00330B1B">
      <w:pPr>
        <w:pStyle w:val="Kop2"/>
      </w:pPr>
      <w:r>
        <w:t>Kern</w:t>
      </w:r>
    </w:p>
    <w:p w14:paraId="0342C435" w14:textId="77777777" w:rsidR="00330B1B" w:rsidRPr="00330B1B" w:rsidRDefault="00330B1B" w:rsidP="00330B1B">
      <w:pPr>
        <w:rPr>
          <w:b/>
          <w:bCs/>
        </w:rPr>
      </w:pPr>
      <w:r w:rsidRPr="00330B1B">
        <w:rPr>
          <w:b/>
          <w:bCs/>
        </w:rPr>
        <w:t xml:space="preserve">Het uitgangspunt bij KMD is dat vrijwilligers niet worden betaald voor hun verrichte werkzaamheden. KMD acht het ook niet wenselijk dat er door vrijwilligers of ouders onderling vergoedingen gevraagd worden voor taken of diensten. </w:t>
      </w:r>
    </w:p>
    <w:p w14:paraId="1928C3B6" w14:textId="6BCF9F4A" w:rsidR="00330B1B" w:rsidRDefault="00330B1B" w:rsidP="00330B1B">
      <w:pPr>
        <w:pStyle w:val="Kop2"/>
      </w:pPr>
      <w:r>
        <w:t>Toelichting</w:t>
      </w:r>
    </w:p>
    <w:p w14:paraId="797ECA44" w14:textId="068E4F6D" w:rsidR="00330B1B" w:rsidRPr="00330B1B" w:rsidRDefault="00330B1B" w:rsidP="00330B1B">
      <w:r>
        <w:t>Een vereniging als KMD draait op vrijwilligers en dit is de enige manier om de verbinding met de club te vergroten en de kosten (en daarmee de contributie) laag te houden. Uitzonderingen zijn technische staf (hoofd</w:t>
      </w:r>
      <w:r w:rsidR="00BF3418">
        <w:t>)</w:t>
      </w:r>
      <w:r>
        <w:t>trainers, verzorgers en jongeren (14-1</w:t>
      </w:r>
      <w:r w:rsidR="000364F5">
        <w:t>9</w:t>
      </w:r>
      <w:r>
        <w:t xml:space="preserve"> jaar) die structureel werk verrichten voor de vereniging.</w:t>
      </w:r>
    </w:p>
    <w:p w14:paraId="2A3ECB15" w14:textId="05042BB8" w:rsidR="00330B1B" w:rsidRPr="00330B1B" w:rsidRDefault="00330B1B" w:rsidP="00330B1B">
      <w:pPr>
        <w:pStyle w:val="Kop2"/>
      </w:pPr>
      <w:r>
        <w:t>Uitvoering</w:t>
      </w:r>
    </w:p>
    <w:p w14:paraId="03D54025" w14:textId="77777777" w:rsidR="00330B1B" w:rsidRDefault="00330B1B" w:rsidP="00330B1B">
      <w:pPr>
        <w:pStyle w:val="Lijstalinea"/>
        <w:numPr>
          <w:ilvl w:val="0"/>
          <w:numId w:val="31"/>
        </w:numPr>
      </w:pPr>
      <w:r>
        <w:t xml:space="preserve">Bij geschil kan er altijd advies gevraagd worden bij de Vrijwilligerscommissie of de commissie integriteit. </w:t>
      </w:r>
    </w:p>
    <w:p w14:paraId="302B51A7" w14:textId="0E3434AB" w:rsidR="00330B1B" w:rsidRDefault="00330B1B" w:rsidP="00330B1B">
      <w:pPr>
        <w:pStyle w:val="Lijstalinea"/>
        <w:numPr>
          <w:ilvl w:val="0"/>
          <w:numId w:val="31"/>
        </w:numPr>
      </w:pPr>
      <w:r>
        <w:t xml:space="preserve">Dat KMD ook betaalde werknemers (trainers en verzorgers) in dienst heeft zijn uitzonderingen op de regel.  </w:t>
      </w:r>
    </w:p>
    <w:p w14:paraId="5B76469D" w14:textId="77777777" w:rsidR="000E3DA2" w:rsidRDefault="00330B1B" w:rsidP="00330B1B">
      <w:pPr>
        <w:pStyle w:val="Lijstalinea"/>
        <w:numPr>
          <w:ilvl w:val="0"/>
          <w:numId w:val="31"/>
        </w:numPr>
      </w:pPr>
      <w:r>
        <w:t xml:space="preserve">Het kan zijn dat vrijwilligers onkosten moeten maken om hun werk te kunnen doen. Het is de gewoonte, in het belang van de financiële positie van de club, dat hier terughoudend mee wordt omgegaan. </w:t>
      </w:r>
    </w:p>
    <w:p w14:paraId="4F6709FE" w14:textId="232EF4E9" w:rsidR="00330B1B" w:rsidRDefault="00330B1B" w:rsidP="00330B1B">
      <w:pPr>
        <w:pStyle w:val="Lijstalinea"/>
        <w:numPr>
          <w:ilvl w:val="0"/>
          <w:numId w:val="31"/>
        </w:numPr>
      </w:pPr>
      <w:r>
        <w:t xml:space="preserve">De kosten voortvloeiende uit het volgen van cursussen, de aanschaf van materialen, het huren van sportzalen en dergelijke dienen uiteraard niet ten laste te komen van vrijwilligers. Uiteraard moeten dergelijke activiteiten vooraf de goedkeuring van de penningmeester hebben. Vergoedingen van werkelijk gemaakte kosten worden vergoed op basis van een door de betreffende vrijwilliger ingediende en ondertekende declaratie. Bij het declareren dienen nota’s, kassabonnen of andere betalingsbewijzen te worden overlegd. Onkostenvergoedingen op basis van declaraties hoeven niet bij de fiscus te worden aangegeven.  </w:t>
      </w:r>
    </w:p>
    <w:p w14:paraId="298D3D26" w14:textId="339FDD97" w:rsidR="000E3DA2" w:rsidRDefault="000E3DA2" w:rsidP="000E3DA2">
      <w:pPr>
        <w:pStyle w:val="Kop2"/>
      </w:pPr>
      <w:r>
        <w:lastRenderedPageBreak/>
        <w:t>Kern</w:t>
      </w:r>
    </w:p>
    <w:p w14:paraId="2DF0C506" w14:textId="1DAFD119" w:rsidR="00330B1B" w:rsidRPr="000E3DA2" w:rsidRDefault="00330B1B" w:rsidP="00330B1B">
      <w:pPr>
        <w:rPr>
          <w:b/>
          <w:bCs/>
        </w:rPr>
      </w:pPr>
      <w:r w:rsidRPr="000E3DA2">
        <w:rPr>
          <w:b/>
          <w:bCs/>
        </w:rPr>
        <w:t xml:space="preserve">KMD gaat er van uit dat iedereen persoonlijk verantwoordelijk is voor de volgende verzekeringen: </w:t>
      </w:r>
    </w:p>
    <w:p w14:paraId="08C34D33" w14:textId="77777777" w:rsidR="00330B1B" w:rsidRPr="000E3DA2" w:rsidRDefault="00330B1B" w:rsidP="000E3DA2">
      <w:pPr>
        <w:pStyle w:val="Lijstalinea"/>
        <w:numPr>
          <w:ilvl w:val="0"/>
          <w:numId w:val="13"/>
        </w:numPr>
        <w:rPr>
          <w:b/>
          <w:bCs/>
        </w:rPr>
      </w:pPr>
      <w:r w:rsidRPr="000E3DA2">
        <w:rPr>
          <w:b/>
          <w:bCs/>
        </w:rPr>
        <w:t xml:space="preserve">Een aansprakelijkheidsverzekering (WA)  </w:t>
      </w:r>
    </w:p>
    <w:p w14:paraId="47756515" w14:textId="1E553A4A" w:rsidR="00330B1B" w:rsidRPr="000E3DA2" w:rsidRDefault="00330B1B" w:rsidP="000E3DA2">
      <w:pPr>
        <w:pStyle w:val="Lijstalinea"/>
        <w:numPr>
          <w:ilvl w:val="0"/>
          <w:numId w:val="13"/>
        </w:numPr>
        <w:rPr>
          <w:b/>
          <w:bCs/>
        </w:rPr>
      </w:pPr>
      <w:r w:rsidRPr="000E3DA2">
        <w:rPr>
          <w:b/>
          <w:bCs/>
        </w:rPr>
        <w:t xml:space="preserve">Een </w:t>
      </w:r>
      <w:r w:rsidR="272E8BD2" w:rsidRPr="0053F70D">
        <w:rPr>
          <w:b/>
          <w:bCs/>
        </w:rPr>
        <w:t>ongevallenverzekering</w:t>
      </w:r>
      <w:r w:rsidRPr="000E3DA2">
        <w:rPr>
          <w:b/>
          <w:bCs/>
        </w:rPr>
        <w:t xml:space="preserve">  </w:t>
      </w:r>
    </w:p>
    <w:p w14:paraId="7DB3C25F" w14:textId="77777777" w:rsidR="00330B1B" w:rsidRPr="000E3DA2" w:rsidRDefault="00330B1B" w:rsidP="000E3DA2">
      <w:pPr>
        <w:pStyle w:val="Lijstalinea"/>
        <w:numPr>
          <w:ilvl w:val="0"/>
          <w:numId w:val="13"/>
        </w:numPr>
        <w:rPr>
          <w:b/>
          <w:bCs/>
        </w:rPr>
      </w:pPr>
      <w:r w:rsidRPr="000E3DA2">
        <w:rPr>
          <w:b/>
          <w:bCs/>
        </w:rPr>
        <w:t xml:space="preserve">Een autoverzekering  </w:t>
      </w:r>
    </w:p>
    <w:p w14:paraId="7434BE5B" w14:textId="77777777" w:rsidR="00330B1B" w:rsidRDefault="00330B1B" w:rsidP="000E3DA2">
      <w:pPr>
        <w:pStyle w:val="Lijstalinea"/>
        <w:numPr>
          <w:ilvl w:val="0"/>
          <w:numId w:val="13"/>
        </w:numPr>
        <w:rPr>
          <w:b/>
          <w:bCs/>
        </w:rPr>
      </w:pPr>
      <w:r w:rsidRPr="000E3DA2">
        <w:rPr>
          <w:b/>
          <w:bCs/>
        </w:rPr>
        <w:t xml:space="preserve">Een auto – inzittendenverzekering  </w:t>
      </w:r>
    </w:p>
    <w:p w14:paraId="37162DC6" w14:textId="65651D40" w:rsidR="000E3DA2" w:rsidRDefault="000E3DA2" w:rsidP="000E3DA2">
      <w:pPr>
        <w:pStyle w:val="Kop2"/>
      </w:pPr>
      <w:r>
        <w:t>Toelichting</w:t>
      </w:r>
    </w:p>
    <w:p w14:paraId="034D5721" w14:textId="1CFF2BBF" w:rsidR="000E3DA2" w:rsidRPr="000E3DA2" w:rsidRDefault="000E3DA2" w:rsidP="000E3DA2">
      <w:r>
        <w:t>KMD is niet in staat voor alle vrijwilligers binnen KMD een verzekering af te sluiten. Dit is niet gangbaar bij sportverenigingen, is administratief zeer complex en zou leiden tot onnodig hoge kosten.</w:t>
      </w:r>
    </w:p>
    <w:p w14:paraId="30C0C860" w14:textId="43AEEAE6" w:rsidR="000E3DA2" w:rsidRPr="000E3DA2" w:rsidRDefault="000E3DA2" w:rsidP="000E3DA2">
      <w:pPr>
        <w:pStyle w:val="Kop2"/>
      </w:pPr>
      <w:r>
        <w:t>Uitvoering</w:t>
      </w:r>
    </w:p>
    <w:p w14:paraId="13B232E7" w14:textId="3D212BA7" w:rsidR="00330B1B" w:rsidRDefault="00330B1B" w:rsidP="000E3DA2">
      <w:pPr>
        <w:pStyle w:val="Lijstalinea"/>
        <w:numPr>
          <w:ilvl w:val="0"/>
          <w:numId w:val="23"/>
        </w:numPr>
      </w:pPr>
      <w:r>
        <w:t>KMD heeft bij de KNVB een collectieve verzekering afgesloten. Deze verzekering dekt die kosten die in uitzonderlijke gevallen voorkomen en niet door de eigen reguliere verzekeringen worden gedekt (vangnet-verzekering).</w:t>
      </w:r>
    </w:p>
    <w:p w14:paraId="08AF1CA2" w14:textId="368812FB" w:rsidR="00A510A5" w:rsidRDefault="00A510A5" w:rsidP="00A510A5">
      <w:pPr>
        <w:pStyle w:val="Kop2"/>
      </w:pPr>
      <w:r>
        <w:t>Kern</w:t>
      </w:r>
    </w:p>
    <w:p w14:paraId="6315A1F3" w14:textId="5764A3DB" w:rsidR="00A510A5" w:rsidRPr="00A510A5" w:rsidRDefault="00A510A5" w:rsidP="00A510A5">
      <w:pPr>
        <w:rPr>
          <w:b/>
          <w:bCs/>
        </w:rPr>
      </w:pPr>
      <w:r w:rsidRPr="5617A1E7">
        <w:rPr>
          <w:b/>
          <w:bCs/>
        </w:rPr>
        <w:t>Alle jeugdleden van 14 jaar tot en met 17 jaar die structurele werkzaamheden voor de club doen, kunnen hiervoor in aanmerking komen voor een vergoeding.</w:t>
      </w:r>
    </w:p>
    <w:p w14:paraId="723D5124" w14:textId="77777777" w:rsidR="00A510A5" w:rsidRDefault="00A510A5" w:rsidP="00A510A5">
      <w:pPr>
        <w:pStyle w:val="Kop2"/>
      </w:pPr>
      <w:r>
        <w:t>Toelichting</w:t>
      </w:r>
    </w:p>
    <w:p w14:paraId="355ECA90" w14:textId="12E7FABA" w:rsidR="00A510A5" w:rsidRDefault="00A510A5" w:rsidP="00A510A5">
      <w:r>
        <w:t>We vinden het belangrijk dat de jeugd op jonge leeftijd actief betrokken wordt bij de organisatie van de vereniging. We concurreren hierbij echter met bedrijven die jongeren inhuren</w:t>
      </w:r>
      <w:r w:rsidR="002A46E6">
        <w:t>. Om de keuze voor KMD makkelijker te maken kiezen we ervoor om bij structurele inzet voor de vereniging, hier een passende vergoeding voor te geven.</w:t>
      </w:r>
    </w:p>
    <w:p w14:paraId="108DD327" w14:textId="77777777" w:rsidR="00A510A5" w:rsidRDefault="00A510A5" w:rsidP="00A510A5">
      <w:pPr>
        <w:pStyle w:val="Kop2"/>
      </w:pPr>
      <w:r>
        <w:t>Uitvoering</w:t>
      </w:r>
    </w:p>
    <w:p w14:paraId="69CED616" w14:textId="77777777" w:rsidR="00A510A5" w:rsidRPr="00A510A5" w:rsidRDefault="00A510A5" w:rsidP="00A510A5">
      <w:pPr>
        <w:numPr>
          <w:ilvl w:val="0"/>
          <w:numId w:val="27"/>
        </w:numPr>
      </w:pPr>
      <w:r w:rsidRPr="00A510A5">
        <w:t xml:space="preserve">Het betreft voor zover we nu kunnen overzien werkzaamheden in de keuken, als trainer en als scheidsrechter. </w:t>
      </w:r>
    </w:p>
    <w:p w14:paraId="3EF800D4" w14:textId="77777777" w:rsidR="00A510A5" w:rsidRPr="00A510A5" w:rsidRDefault="00A510A5" w:rsidP="00A510A5">
      <w:pPr>
        <w:numPr>
          <w:ilvl w:val="0"/>
          <w:numId w:val="27"/>
        </w:numPr>
      </w:pPr>
      <w:r w:rsidRPr="00A510A5">
        <w:t>Structureel is minimaal 2x per maand, het gehele seizoen.</w:t>
      </w:r>
    </w:p>
    <w:p w14:paraId="4B44A200" w14:textId="77777777" w:rsidR="00A510A5" w:rsidRPr="00A510A5" w:rsidRDefault="00A510A5" w:rsidP="00A510A5">
      <w:pPr>
        <w:numPr>
          <w:ilvl w:val="0"/>
          <w:numId w:val="27"/>
        </w:numPr>
      </w:pPr>
      <w:r w:rsidRPr="00A510A5">
        <w:t>Jongeren die dit doen voor een korte stageperiode komen niet in aanmerking voor een vergoeding. Hun “vergoeding” is dat KMD tijd in hen investeert zodat ze hun stage kunnen afronden.</w:t>
      </w:r>
    </w:p>
    <w:p w14:paraId="3411A382" w14:textId="29ADD302" w:rsidR="00BA077C" w:rsidRDefault="00A510A5" w:rsidP="00DA2F40">
      <w:pPr>
        <w:numPr>
          <w:ilvl w:val="0"/>
          <w:numId w:val="27"/>
        </w:numPr>
      </w:pPr>
      <w:r w:rsidRPr="00A510A5">
        <w:t xml:space="preserve">Een en ander wordt </w:t>
      </w:r>
      <w:proofErr w:type="spellStart"/>
      <w:r w:rsidRPr="00A510A5">
        <w:t>verloond</w:t>
      </w:r>
      <w:proofErr w:type="spellEnd"/>
      <w:r w:rsidRPr="00A510A5">
        <w:t xml:space="preserve"> op een wijze die fiscaal als passend wordt ervaren door de penningmeester</w:t>
      </w:r>
    </w:p>
    <w:p w14:paraId="13A245F7" w14:textId="3FAEEBCE" w:rsidR="00A510A5" w:rsidRDefault="00A510A5">
      <w:r>
        <w:br w:type="page"/>
      </w:r>
    </w:p>
    <w:p w14:paraId="41BD8114" w14:textId="77777777" w:rsidR="006C1268" w:rsidRDefault="006C1268"/>
    <w:p w14:paraId="0E93E140" w14:textId="76333E12" w:rsidR="00A510A5" w:rsidRDefault="004D24D9" w:rsidP="00A510A5">
      <w:pPr>
        <w:pStyle w:val="Kop1"/>
        <w:numPr>
          <w:ilvl w:val="0"/>
          <w:numId w:val="3"/>
        </w:numPr>
      </w:pPr>
      <w:r>
        <w:t>Inschrijving en opzegging</w:t>
      </w:r>
      <w:r w:rsidR="00F2655C">
        <w:t xml:space="preserve"> </w:t>
      </w:r>
      <w:r>
        <w:t>lidmaatschap</w:t>
      </w:r>
    </w:p>
    <w:p w14:paraId="0B106ECF" w14:textId="4917ABDB" w:rsidR="00A510A5" w:rsidRDefault="00A510A5" w:rsidP="00A510A5"/>
    <w:p w14:paraId="7D91F24D" w14:textId="77777777" w:rsidR="002A46E6" w:rsidRDefault="002A46E6" w:rsidP="002A46E6">
      <w:pPr>
        <w:pStyle w:val="Kop2"/>
      </w:pPr>
      <w:r>
        <w:t>Kern</w:t>
      </w:r>
    </w:p>
    <w:p w14:paraId="63096E67" w14:textId="66784D2A" w:rsidR="002A46E6" w:rsidRPr="000B5DFB" w:rsidRDefault="002A46E6" w:rsidP="002A46E6">
      <w:pPr>
        <w:rPr>
          <w:b/>
          <w:bCs/>
        </w:rPr>
      </w:pPr>
      <w:r w:rsidRPr="000B5DFB">
        <w:rPr>
          <w:b/>
          <w:bCs/>
        </w:rPr>
        <w:t>We houden de omvang van KMD ongeveer zoals nu en streven niet naar verdere groei</w:t>
      </w:r>
    </w:p>
    <w:p w14:paraId="7BDD5E20" w14:textId="77777777" w:rsidR="002A46E6" w:rsidRDefault="002A46E6" w:rsidP="002A46E6">
      <w:pPr>
        <w:pStyle w:val="Kop2"/>
      </w:pPr>
      <w:r>
        <w:t>Toelichting</w:t>
      </w:r>
    </w:p>
    <w:p w14:paraId="59C62FFE" w14:textId="2BADF625" w:rsidR="002A46E6" w:rsidRPr="002A46E6" w:rsidRDefault="002A46E6" w:rsidP="002A46E6">
      <w:r>
        <w:t xml:space="preserve">De maximale capaciteit van de vereniging wordt bepaald door het aantal velden en de kleedkamercapaciteit. </w:t>
      </w:r>
      <w:r w:rsidR="004F2E07">
        <w:t>Met de huidige omvang kunnen we iedereen tweemaal per week laten trainen en op zaterdag voor 17</w:t>
      </w:r>
      <w:r w:rsidR="000B5DFB">
        <w:t xml:space="preserve"> uur</w:t>
      </w:r>
      <w:r w:rsidR="004F2E07">
        <w:t xml:space="preserve"> de wedstrijden laten spelen. </w:t>
      </w:r>
    </w:p>
    <w:p w14:paraId="63CF5CCC" w14:textId="77777777" w:rsidR="002A46E6" w:rsidRDefault="002A46E6" w:rsidP="002A46E6">
      <w:pPr>
        <w:pStyle w:val="Kop2"/>
      </w:pPr>
      <w:r>
        <w:t>Uitvoering</w:t>
      </w:r>
    </w:p>
    <w:p w14:paraId="33593A08" w14:textId="333726E6" w:rsidR="006C1268" w:rsidRDefault="006C1268" w:rsidP="004F2E07">
      <w:pPr>
        <w:pStyle w:val="Lijstalinea"/>
        <w:numPr>
          <w:ilvl w:val="0"/>
          <w:numId w:val="24"/>
        </w:numPr>
      </w:pPr>
      <w:r>
        <w:t>We hanteren de volgende p</w:t>
      </w:r>
      <w:r w:rsidR="00C12797">
        <w:t>i</w:t>
      </w:r>
      <w:r>
        <w:t>ramide bij de jeugd:</w:t>
      </w:r>
    </w:p>
    <w:p w14:paraId="1EA1C26F" w14:textId="77777777" w:rsidR="006C1268" w:rsidRDefault="006C1268" w:rsidP="006C1268">
      <w:pPr>
        <w:pStyle w:val="Lijstalinea"/>
        <w:numPr>
          <w:ilvl w:val="1"/>
          <w:numId w:val="24"/>
        </w:numPr>
      </w:pPr>
      <w:r>
        <w:t>JO</w:t>
      </w:r>
      <w:r w:rsidRPr="006C1268">
        <w:t xml:space="preserve">7: ongeveer 35 spelertjes, spelend in de Westlandcompetitie </w:t>
      </w:r>
    </w:p>
    <w:p w14:paraId="08D1C472" w14:textId="77777777" w:rsidR="006C1268" w:rsidRDefault="006C1268" w:rsidP="006C1268">
      <w:pPr>
        <w:pStyle w:val="Lijstalinea"/>
        <w:numPr>
          <w:ilvl w:val="1"/>
          <w:numId w:val="24"/>
        </w:numPr>
      </w:pPr>
      <w:r w:rsidRPr="006C1268">
        <w:t xml:space="preserve">JO8: 3 of 4 teams (beginnen met 3, na de winterstop 4 door doorschuiven JO7 spelers) </w:t>
      </w:r>
    </w:p>
    <w:p w14:paraId="69CC4955" w14:textId="59713364" w:rsidR="006C1268" w:rsidRDefault="006C1268" w:rsidP="006C1268">
      <w:pPr>
        <w:pStyle w:val="Lijstalinea"/>
        <w:numPr>
          <w:ilvl w:val="1"/>
          <w:numId w:val="24"/>
        </w:numPr>
      </w:pPr>
      <w:r>
        <w:t xml:space="preserve">JO9: </w:t>
      </w:r>
      <w:r w:rsidR="00B56AE5">
        <w:t xml:space="preserve">4 </w:t>
      </w:r>
      <w:r>
        <w:t>teams</w:t>
      </w:r>
    </w:p>
    <w:p w14:paraId="47CCAAA8" w14:textId="77777777" w:rsidR="006C1268" w:rsidRDefault="006C1268" w:rsidP="006C1268">
      <w:pPr>
        <w:pStyle w:val="Lijstalinea"/>
        <w:numPr>
          <w:ilvl w:val="1"/>
          <w:numId w:val="24"/>
        </w:numPr>
      </w:pPr>
      <w:r w:rsidRPr="006C1268">
        <w:t xml:space="preserve">JO10: 4 teams </w:t>
      </w:r>
    </w:p>
    <w:p w14:paraId="6D43B71A" w14:textId="7C952345" w:rsidR="006C1268" w:rsidRDefault="006C1268" w:rsidP="006C1268">
      <w:pPr>
        <w:pStyle w:val="Lijstalinea"/>
        <w:numPr>
          <w:ilvl w:val="1"/>
          <w:numId w:val="24"/>
        </w:numPr>
      </w:pPr>
      <w:r>
        <w:t xml:space="preserve">JO11: </w:t>
      </w:r>
      <w:r w:rsidR="00B56AE5">
        <w:t>3</w:t>
      </w:r>
      <w:r>
        <w:t xml:space="preserve"> teams </w:t>
      </w:r>
    </w:p>
    <w:p w14:paraId="0C5546A6" w14:textId="77777777" w:rsidR="006C1268" w:rsidRDefault="006C1268" w:rsidP="006C1268">
      <w:pPr>
        <w:pStyle w:val="Lijstalinea"/>
        <w:numPr>
          <w:ilvl w:val="1"/>
          <w:numId w:val="24"/>
        </w:numPr>
      </w:pPr>
      <w:r w:rsidRPr="006C1268">
        <w:t xml:space="preserve">JO13: </w:t>
      </w:r>
      <w:r>
        <w:t>4</w:t>
      </w:r>
      <w:r w:rsidRPr="006C1268">
        <w:t xml:space="preserve"> teams </w:t>
      </w:r>
    </w:p>
    <w:p w14:paraId="6C0E0741" w14:textId="77777777" w:rsidR="006C1268" w:rsidRDefault="006C1268" w:rsidP="006C1268">
      <w:pPr>
        <w:pStyle w:val="Lijstalinea"/>
        <w:numPr>
          <w:ilvl w:val="1"/>
          <w:numId w:val="24"/>
        </w:numPr>
      </w:pPr>
      <w:r w:rsidRPr="006C1268">
        <w:t xml:space="preserve">JO15: 4 teams </w:t>
      </w:r>
    </w:p>
    <w:p w14:paraId="0FA4BE70" w14:textId="77777777" w:rsidR="006C1268" w:rsidRDefault="006C1268" w:rsidP="006C1268">
      <w:pPr>
        <w:pStyle w:val="Lijstalinea"/>
        <w:numPr>
          <w:ilvl w:val="1"/>
          <w:numId w:val="24"/>
        </w:numPr>
      </w:pPr>
      <w:r w:rsidRPr="006C1268">
        <w:t xml:space="preserve">JO17: 3 teams </w:t>
      </w:r>
    </w:p>
    <w:p w14:paraId="02BE952E" w14:textId="77777777" w:rsidR="006C1268" w:rsidRDefault="006C1268" w:rsidP="006C1268">
      <w:pPr>
        <w:pStyle w:val="Lijstalinea"/>
        <w:numPr>
          <w:ilvl w:val="1"/>
          <w:numId w:val="24"/>
        </w:numPr>
      </w:pPr>
      <w:r w:rsidRPr="006C1268">
        <w:t xml:space="preserve">JO19: 3 teams </w:t>
      </w:r>
    </w:p>
    <w:p w14:paraId="6802EFF4" w14:textId="18BB5456" w:rsidR="00DE5C95" w:rsidRDefault="00DE5C95" w:rsidP="00DE5C95">
      <w:pPr>
        <w:pStyle w:val="Lijstalinea"/>
        <w:numPr>
          <w:ilvl w:val="1"/>
          <w:numId w:val="24"/>
        </w:numPr>
      </w:pPr>
      <w:r>
        <w:t>O23-1 en O23-2</w:t>
      </w:r>
    </w:p>
    <w:p w14:paraId="2474C1E1" w14:textId="5BFAB703" w:rsidR="004F2E07" w:rsidRDefault="006C1268" w:rsidP="006C1268">
      <w:pPr>
        <w:pStyle w:val="Lijstalinea"/>
        <w:numPr>
          <w:ilvl w:val="1"/>
          <w:numId w:val="24"/>
        </w:numPr>
      </w:pPr>
      <w:r>
        <w:t>Vanaf de O1</w:t>
      </w:r>
      <w:r w:rsidR="007E48FC">
        <w:t>1</w:t>
      </w:r>
      <w:r>
        <w:t xml:space="preserve"> streeft KMD naar minimaal </w:t>
      </w:r>
      <w:r w:rsidR="007E48FC">
        <w:t>twee</w:t>
      </w:r>
      <w:r>
        <w:t xml:space="preserve"> meisjesteam</w:t>
      </w:r>
      <w:r w:rsidR="007E48FC">
        <w:t>s</w:t>
      </w:r>
      <w:r>
        <w:t xml:space="preserve"> in iedere lichting (MO1</w:t>
      </w:r>
      <w:r w:rsidR="007E48FC">
        <w:t>1</w:t>
      </w:r>
      <w:r>
        <w:t xml:space="preserve"> t/m MO</w:t>
      </w:r>
      <w:r w:rsidR="23B26A4B">
        <w:t>20</w:t>
      </w:r>
      <w:r>
        <w:t>)</w:t>
      </w:r>
    </w:p>
    <w:p w14:paraId="07A3234D" w14:textId="4F8F4A21" w:rsidR="006C1268" w:rsidRDefault="006C1268" w:rsidP="004F2E07">
      <w:pPr>
        <w:pStyle w:val="Lijstalinea"/>
        <w:numPr>
          <w:ilvl w:val="0"/>
          <w:numId w:val="24"/>
        </w:numPr>
      </w:pPr>
      <w:r>
        <w:t>Indeling senioren</w:t>
      </w:r>
    </w:p>
    <w:p w14:paraId="60B2DDE8" w14:textId="20B3D6CC" w:rsidR="006C1268" w:rsidRDefault="006C1268" w:rsidP="006C1268">
      <w:pPr>
        <w:pStyle w:val="Lijstalinea"/>
        <w:numPr>
          <w:ilvl w:val="1"/>
          <w:numId w:val="24"/>
        </w:numPr>
      </w:pPr>
      <w:r>
        <w:t>KMD 1</w:t>
      </w:r>
    </w:p>
    <w:p w14:paraId="0729EB0A" w14:textId="5E0CB894" w:rsidR="006C1268" w:rsidRDefault="006C1268" w:rsidP="006C1268">
      <w:pPr>
        <w:pStyle w:val="Lijstalinea"/>
        <w:numPr>
          <w:ilvl w:val="1"/>
          <w:numId w:val="24"/>
        </w:numPr>
      </w:pPr>
      <w:r>
        <w:t>KMD 2</w:t>
      </w:r>
    </w:p>
    <w:p w14:paraId="310928F6" w14:textId="60875F3C" w:rsidR="006C1268" w:rsidRDefault="006C1268" w:rsidP="006C1268">
      <w:pPr>
        <w:pStyle w:val="Lijstalinea"/>
        <w:numPr>
          <w:ilvl w:val="1"/>
          <w:numId w:val="24"/>
        </w:numPr>
      </w:pPr>
      <w:r>
        <w:t>Dames 1</w:t>
      </w:r>
    </w:p>
    <w:p w14:paraId="4DF4BF2B" w14:textId="68E590FF" w:rsidR="006C1268" w:rsidRDefault="006C1268" w:rsidP="006C1268">
      <w:pPr>
        <w:pStyle w:val="Lijstalinea"/>
        <w:numPr>
          <w:ilvl w:val="1"/>
          <w:numId w:val="24"/>
        </w:numPr>
      </w:pPr>
      <w:r>
        <w:t>Dames 2</w:t>
      </w:r>
    </w:p>
    <w:p w14:paraId="096ACC6E" w14:textId="10A36739" w:rsidR="006C1268" w:rsidRDefault="006C1268" w:rsidP="006C1268">
      <w:pPr>
        <w:pStyle w:val="Lijstalinea"/>
        <w:numPr>
          <w:ilvl w:val="1"/>
          <w:numId w:val="24"/>
        </w:numPr>
      </w:pPr>
      <w:r>
        <w:t>KMD 3 t/m 7</w:t>
      </w:r>
    </w:p>
    <w:p w14:paraId="274BA494" w14:textId="6E4F44AE" w:rsidR="00F459C0" w:rsidRDefault="00F459C0" w:rsidP="00F459C0">
      <w:pPr>
        <w:pStyle w:val="Lijstalinea"/>
        <w:numPr>
          <w:ilvl w:val="1"/>
          <w:numId w:val="24"/>
        </w:numPr>
      </w:pPr>
      <w:r>
        <w:t>Veteranen 1</w:t>
      </w:r>
    </w:p>
    <w:p w14:paraId="239E7589" w14:textId="0226D87B" w:rsidR="006C1268" w:rsidRDefault="006C1268" w:rsidP="006C1268">
      <w:pPr>
        <w:pStyle w:val="Lijstalinea"/>
        <w:numPr>
          <w:ilvl w:val="1"/>
          <w:numId w:val="24"/>
        </w:numPr>
      </w:pPr>
      <w:r>
        <w:t xml:space="preserve">KMD </w:t>
      </w:r>
      <w:r w:rsidR="00F459C0">
        <w:t xml:space="preserve">heren </w:t>
      </w:r>
      <w:r>
        <w:t>7x7-1 t/m KMD 7x7-3</w:t>
      </w:r>
    </w:p>
    <w:p w14:paraId="02947552" w14:textId="605F7313" w:rsidR="00F459C0" w:rsidRDefault="00F459C0" w:rsidP="00F459C0">
      <w:pPr>
        <w:pStyle w:val="Lijstalinea"/>
        <w:numPr>
          <w:ilvl w:val="1"/>
          <w:numId w:val="24"/>
        </w:numPr>
      </w:pPr>
      <w:r>
        <w:t>KMD dames 7x7-1</w:t>
      </w:r>
    </w:p>
    <w:p w14:paraId="221B24A2" w14:textId="5571FF06" w:rsidR="00F459C0" w:rsidRDefault="00F459C0" w:rsidP="00F459C0">
      <w:pPr>
        <w:pStyle w:val="Lijstalinea"/>
        <w:numPr>
          <w:ilvl w:val="1"/>
          <w:numId w:val="24"/>
        </w:numPr>
      </w:pPr>
      <w:proofErr w:type="spellStart"/>
      <w:r>
        <w:t>Walking</w:t>
      </w:r>
      <w:proofErr w:type="spellEnd"/>
      <w:r>
        <w:t xml:space="preserve"> </w:t>
      </w:r>
      <w:proofErr w:type="spellStart"/>
      <w:r>
        <w:t>football</w:t>
      </w:r>
      <w:proofErr w:type="spellEnd"/>
    </w:p>
    <w:p w14:paraId="03007848" w14:textId="55B11FF4" w:rsidR="0086152F" w:rsidRDefault="0086152F" w:rsidP="00A53A6F">
      <w:pPr>
        <w:ind w:left="360"/>
      </w:pPr>
      <w:r>
        <w:t>De indeling van de senioren is gebaseerd op de indeling van seizoen ’25-’26. Deze kan, zeker bij de lagere senioren afwijken in aantal teams. De structuur zal hetzelfde blijven.</w:t>
      </w:r>
    </w:p>
    <w:p w14:paraId="1EE1EBA7" w14:textId="601E5B58" w:rsidR="002A46E6" w:rsidRDefault="002A46E6" w:rsidP="004F2E07">
      <w:pPr>
        <w:pStyle w:val="Lijstalinea"/>
        <w:numPr>
          <w:ilvl w:val="0"/>
          <w:numId w:val="24"/>
        </w:numPr>
      </w:pPr>
      <w:r w:rsidRPr="002A46E6">
        <w:t xml:space="preserve">De ruimte die er </w:t>
      </w:r>
      <w:r w:rsidR="004F2E07">
        <w:t xml:space="preserve">eventueel </w:t>
      </w:r>
      <w:r w:rsidRPr="002A46E6">
        <w:t>is gebruiken we om het aantal meidenteams te laten groeien.</w:t>
      </w:r>
    </w:p>
    <w:p w14:paraId="792990A6" w14:textId="604E37D9" w:rsidR="004F2E07" w:rsidRDefault="004F2E07" w:rsidP="004F2E07">
      <w:pPr>
        <w:pStyle w:val="Lijstalinea"/>
        <w:numPr>
          <w:ilvl w:val="0"/>
          <w:numId w:val="24"/>
        </w:numPr>
      </w:pPr>
      <w:r>
        <w:t>Mocht er in de toekomst meer veldcapaciteit komen, dan wordt door het bestuur bekeken of en op welke wijze deze ingezet kan worden voor de groei van de vereniging.</w:t>
      </w:r>
    </w:p>
    <w:p w14:paraId="2A5442C3" w14:textId="77777777" w:rsidR="002A46E6" w:rsidRDefault="002A46E6" w:rsidP="002A46E6">
      <w:pPr>
        <w:pStyle w:val="Kop2"/>
      </w:pPr>
    </w:p>
    <w:p w14:paraId="3ABDEC7F" w14:textId="7C5D8214" w:rsidR="002A46E6" w:rsidRDefault="002A46E6" w:rsidP="002A46E6">
      <w:pPr>
        <w:pStyle w:val="Kop2"/>
      </w:pPr>
      <w:r>
        <w:t>Kern</w:t>
      </w:r>
    </w:p>
    <w:p w14:paraId="232696B6" w14:textId="35677D87" w:rsidR="002A46E6" w:rsidRPr="002A46E6" w:rsidRDefault="002A46E6" w:rsidP="002A46E6">
      <w:pPr>
        <w:rPr>
          <w:b/>
          <w:bCs/>
        </w:rPr>
      </w:pPr>
      <w:r w:rsidRPr="002A46E6">
        <w:rPr>
          <w:b/>
          <w:bCs/>
        </w:rPr>
        <w:t>Iedereen is welkom bij KMD</w:t>
      </w:r>
      <w:r>
        <w:rPr>
          <w:b/>
          <w:bCs/>
        </w:rPr>
        <w:t xml:space="preserve">. </w:t>
      </w:r>
      <w:r w:rsidRPr="002A46E6">
        <w:rPr>
          <w:b/>
          <w:bCs/>
        </w:rPr>
        <w:t>Wij maken geen onderscheid naar voetbalkwaliteiten, achtergrond, woonplaats, geloof, geaardheid en dergelijke.</w:t>
      </w:r>
    </w:p>
    <w:p w14:paraId="1A707E0A" w14:textId="77777777" w:rsidR="002A46E6" w:rsidRDefault="002A46E6" w:rsidP="002A46E6">
      <w:pPr>
        <w:pStyle w:val="Kop2"/>
      </w:pPr>
      <w:r>
        <w:t>Toelichting</w:t>
      </w:r>
    </w:p>
    <w:p w14:paraId="68A008C4" w14:textId="0928B4EA" w:rsidR="002A46E6" w:rsidRDefault="0096795F" w:rsidP="002A46E6">
      <w:r>
        <w:t xml:space="preserve">KMD is een inclusieve vereniging waarbij we geen onderscheid maken tussen mensen. </w:t>
      </w:r>
    </w:p>
    <w:p w14:paraId="5E7D3DD0" w14:textId="77777777" w:rsidR="002A46E6" w:rsidRDefault="002A46E6" w:rsidP="002A46E6">
      <w:pPr>
        <w:pStyle w:val="Kop2"/>
      </w:pPr>
      <w:r>
        <w:t>Uitvoering</w:t>
      </w:r>
    </w:p>
    <w:p w14:paraId="780E2784" w14:textId="5AE1BA52" w:rsidR="002A46E6" w:rsidRDefault="002A46E6" w:rsidP="00EE0D0B">
      <w:pPr>
        <w:numPr>
          <w:ilvl w:val="0"/>
          <w:numId w:val="33"/>
        </w:numPr>
      </w:pPr>
      <w:r w:rsidRPr="002A46E6">
        <w:t>Voorwaarde is dat er plek is.</w:t>
      </w:r>
    </w:p>
    <w:p w14:paraId="0C1C5434" w14:textId="7E3B0B7C" w:rsidR="002A46E6" w:rsidRDefault="00634903" w:rsidP="00EE0D0B">
      <w:pPr>
        <w:numPr>
          <w:ilvl w:val="0"/>
          <w:numId w:val="33"/>
        </w:numPr>
      </w:pPr>
      <w:r>
        <w:t xml:space="preserve">Aspirant leden kunnen zich het hele jaar </w:t>
      </w:r>
      <w:r w:rsidR="0047541A">
        <w:t xml:space="preserve">aanmelden via de website van </w:t>
      </w:r>
      <w:r w:rsidR="002A46E6">
        <w:t>KMD</w:t>
      </w:r>
      <w:r w:rsidR="0047541A">
        <w:t xml:space="preserve">. Na de </w:t>
      </w:r>
      <w:r w:rsidR="00762DBA">
        <w:t xml:space="preserve">jaarlijkse </w:t>
      </w:r>
      <w:proofErr w:type="spellStart"/>
      <w:r w:rsidR="0047541A">
        <w:t>aanmelddag</w:t>
      </w:r>
      <w:proofErr w:type="spellEnd"/>
      <w:r w:rsidR="0047541A">
        <w:t xml:space="preserve"> in april </w:t>
      </w:r>
      <w:r w:rsidR="00B6499E">
        <w:t>worden alle aanmeldingen in behandeling genomen</w:t>
      </w:r>
      <w:r w:rsidR="000D0868">
        <w:t xml:space="preserve"> en wordt </w:t>
      </w:r>
      <w:r w:rsidR="00762DBA">
        <w:t>besloten tot plaatsing dan wel afwijzing. Afgewezen/niet geplaatste aspirant leden blijven niet op een wachtlijst staan voor het</w:t>
      </w:r>
      <w:r w:rsidR="00EC3F7B">
        <w:t xml:space="preserve"> </w:t>
      </w:r>
      <w:r w:rsidR="17C9F1FF">
        <w:t>daaropvolgende</w:t>
      </w:r>
      <w:r w:rsidR="00762DBA">
        <w:t xml:space="preserve"> seizoen. Deze dienen zich opnieuw aan te melden. </w:t>
      </w:r>
    </w:p>
    <w:p w14:paraId="062A3787" w14:textId="77777777" w:rsidR="002A46E6" w:rsidRPr="002A46E6" w:rsidRDefault="002A46E6" w:rsidP="00EE0D0B">
      <w:pPr>
        <w:numPr>
          <w:ilvl w:val="0"/>
          <w:numId w:val="33"/>
        </w:numPr>
      </w:pPr>
      <w:r w:rsidRPr="002A46E6">
        <w:t>Als er meer aanmeldingen zijn dan plekken, dan geldt deze volgorde voor het maken van keuzes:</w:t>
      </w:r>
    </w:p>
    <w:p w14:paraId="1CA0E267" w14:textId="084A8D2E" w:rsidR="002A46E6" w:rsidRPr="002A46E6" w:rsidRDefault="002A46E6" w:rsidP="002A46E6">
      <w:pPr>
        <w:numPr>
          <w:ilvl w:val="1"/>
          <w:numId w:val="12"/>
        </w:numPr>
      </w:pPr>
      <w:r>
        <w:t xml:space="preserve">Als er reeds familieleden in de </w:t>
      </w:r>
      <w:r w:rsidR="00F37F67">
        <w:t>1</w:t>
      </w:r>
      <w:r w:rsidR="00F37F67" w:rsidRPr="001914B6">
        <w:rPr>
          <w:vertAlign w:val="superscript"/>
        </w:rPr>
        <w:t>e</w:t>
      </w:r>
      <w:r w:rsidR="00F37F67">
        <w:t xml:space="preserve"> of </w:t>
      </w:r>
      <w:r w:rsidR="00E15B00">
        <w:t>2</w:t>
      </w:r>
      <w:r w:rsidRPr="5617A1E7">
        <w:rPr>
          <w:vertAlign w:val="superscript"/>
        </w:rPr>
        <w:t>e</w:t>
      </w:r>
      <w:r>
        <w:t xml:space="preserve"> graad bij KMD voetballen.</w:t>
      </w:r>
    </w:p>
    <w:p w14:paraId="631A5146" w14:textId="48D5A687" w:rsidR="002A46E6" w:rsidRPr="002A46E6" w:rsidRDefault="002A46E6" w:rsidP="002A46E6">
      <w:pPr>
        <w:numPr>
          <w:ilvl w:val="1"/>
          <w:numId w:val="12"/>
        </w:numPr>
      </w:pPr>
      <w:r w:rsidRPr="002A46E6">
        <w:t>Wat kan/wil iemand betekenen voor de club</w:t>
      </w:r>
      <w:r w:rsidR="003C6A80">
        <w:t>?</w:t>
      </w:r>
      <w:r w:rsidRPr="002A46E6">
        <w:t xml:space="preserve"> </w:t>
      </w:r>
    </w:p>
    <w:p w14:paraId="03ACCBB1" w14:textId="77777777" w:rsidR="002A46E6" w:rsidRPr="002A46E6" w:rsidRDefault="002A46E6" w:rsidP="002A46E6">
      <w:pPr>
        <w:numPr>
          <w:ilvl w:val="1"/>
          <w:numId w:val="12"/>
        </w:numPr>
      </w:pPr>
      <w:r w:rsidRPr="002A46E6">
        <w:t>Overig</w:t>
      </w:r>
    </w:p>
    <w:p w14:paraId="531C8D5C" w14:textId="77777777" w:rsidR="00C548D1" w:rsidRDefault="002A46E6" w:rsidP="004D24D9">
      <w:pPr>
        <w:pStyle w:val="Lijstalinea"/>
        <w:numPr>
          <w:ilvl w:val="0"/>
          <w:numId w:val="6"/>
        </w:numPr>
      </w:pPr>
      <w:r w:rsidRPr="002A46E6">
        <w:t xml:space="preserve">KMD is een </w:t>
      </w:r>
      <w:proofErr w:type="spellStart"/>
      <w:r w:rsidRPr="002A46E6">
        <w:t>Wateringse</w:t>
      </w:r>
      <w:proofErr w:type="spellEnd"/>
      <w:r w:rsidRPr="002A46E6">
        <w:t xml:space="preserve"> club. In de afgelopen decennia zijn enkele Haagse wijken zo dicht tegen Wateringen aangegroeid dat het niet houdbaar is om “woonachtig in Wateringen” als criterium te hanteren.</w:t>
      </w:r>
      <w:r w:rsidR="00C548D1">
        <w:t xml:space="preserve"> </w:t>
      </w:r>
    </w:p>
    <w:p w14:paraId="0F448059" w14:textId="6A5B7ECE" w:rsidR="005E3527" w:rsidRDefault="002A46E6" w:rsidP="004D24D9">
      <w:pPr>
        <w:pStyle w:val="Lijstalinea"/>
        <w:numPr>
          <w:ilvl w:val="0"/>
          <w:numId w:val="6"/>
        </w:numPr>
      </w:pPr>
      <w:r>
        <w:t>KMD staat niet open voor de instroom van leden van een (bijna) voltallig team die overkomen van een andere vereniging en die bij elkaar in hetzelfde team wil spelen. Noch in de jeugd, noch in de senioren. De ervaring heeft geleerd dat dit leidt tot te weinig integratie binnen de vereniging.</w:t>
      </w:r>
    </w:p>
    <w:p w14:paraId="265F991D" w14:textId="77777777" w:rsidR="005E3527" w:rsidRDefault="006A30FC" w:rsidP="004D24D9">
      <w:pPr>
        <w:pStyle w:val="Lijstalinea"/>
        <w:numPr>
          <w:ilvl w:val="0"/>
          <w:numId w:val="6"/>
        </w:numPr>
      </w:pPr>
      <w:r>
        <w:t xml:space="preserve">Met nieuwe  </w:t>
      </w:r>
      <w:proofErr w:type="spellStart"/>
      <w:r>
        <w:t>kandidaatleden</w:t>
      </w:r>
      <w:proofErr w:type="spellEnd"/>
      <w:r>
        <w:t xml:space="preserve"> voor de senioren wordt altijd een intakegesprek gesprek gevoerd door een bestuurslid.</w:t>
      </w:r>
    </w:p>
    <w:p w14:paraId="3FAA52D9" w14:textId="6F86A794" w:rsidR="005E3527" w:rsidRPr="006D287F" w:rsidRDefault="005E3527" w:rsidP="0F9F1ADF">
      <w:pPr>
        <w:pStyle w:val="Lijstalinea"/>
        <w:numPr>
          <w:ilvl w:val="0"/>
          <w:numId w:val="6"/>
        </w:numPr>
        <w:rPr>
          <w:b/>
          <w:bCs/>
        </w:rPr>
      </w:pPr>
      <w:r>
        <w:t xml:space="preserve">Voor de seniorenselectie gelden aparte spelregels die vind </w:t>
      </w:r>
      <w:r w:rsidRPr="006D287F">
        <w:t>je</w:t>
      </w:r>
      <w:r w:rsidR="7EFD44C8" w:rsidRPr="006D287F">
        <w:t xml:space="preserve"> </w:t>
      </w:r>
      <w:r w:rsidR="13B62157" w:rsidRPr="006D287F">
        <w:rPr>
          <w:u w:val="single"/>
        </w:rPr>
        <w:t>in het hoofdstuk Voetbalbeleid</w:t>
      </w:r>
      <w:r w:rsidR="02440A31" w:rsidRPr="006D287F">
        <w:rPr>
          <w:u w:val="single"/>
        </w:rPr>
        <w:t xml:space="preserve"> </w:t>
      </w:r>
      <w:r w:rsidR="02440A31" w:rsidRPr="006D287F">
        <w:rPr>
          <w:i/>
          <w:iCs/>
          <w:u w:val="single"/>
        </w:rPr>
        <w:t>“</w:t>
      </w:r>
      <w:r w:rsidR="02440A31" w:rsidRPr="006D287F">
        <w:t>Op termijn bestaat KMD 1 minimaal uit 70% eigen jeugd”</w:t>
      </w:r>
      <w:r w:rsidRPr="006D287F">
        <w:t>.</w:t>
      </w:r>
    </w:p>
    <w:p w14:paraId="1B000950" w14:textId="6E2CB007" w:rsidR="005E3527" w:rsidRDefault="0052474C" w:rsidP="005E3527">
      <w:pPr>
        <w:pStyle w:val="Lijstalinea"/>
        <w:numPr>
          <w:ilvl w:val="0"/>
          <w:numId w:val="6"/>
        </w:numPr>
      </w:pPr>
      <w:r w:rsidRPr="002A46E6">
        <w:t xml:space="preserve">Een nieuw lid committeert zich aan de inhoud van dit beleidsplan. </w:t>
      </w:r>
      <w:r w:rsidR="00E77E78">
        <w:t xml:space="preserve">Mede daarmee willen we </w:t>
      </w:r>
      <w:r w:rsidRPr="002A46E6">
        <w:t>de cultuur van KMD  bewaken.</w:t>
      </w:r>
    </w:p>
    <w:p w14:paraId="40B603EF" w14:textId="77777777" w:rsidR="005E3527" w:rsidRDefault="005E3527" w:rsidP="005E3527">
      <w:pPr>
        <w:pStyle w:val="Lijstalinea"/>
      </w:pPr>
    </w:p>
    <w:p w14:paraId="27A7DE47" w14:textId="74A3886F" w:rsidR="004D24D9" w:rsidRDefault="004D24D9" w:rsidP="005E3527">
      <w:pPr>
        <w:pStyle w:val="Kop2"/>
      </w:pPr>
      <w:r>
        <w:t>Kern</w:t>
      </w:r>
    </w:p>
    <w:p w14:paraId="6E071026" w14:textId="2C7F2E3C" w:rsidR="004D24D9" w:rsidRPr="002A46E6" w:rsidRDefault="004D24D9" w:rsidP="004D24D9">
      <w:pPr>
        <w:rPr>
          <w:b/>
          <w:bCs/>
        </w:rPr>
      </w:pPr>
      <w:r w:rsidRPr="5617A1E7">
        <w:rPr>
          <w:b/>
          <w:bCs/>
        </w:rPr>
        <w:t xml:space="preserve">Opzeggingen voor het komend seizoen dienen voor 15 mei bij de </w:t>
      </w:r>
      <w:r w:rsidR="00FA5D64">
        <w:rPr>
          <w:b/>
          <w:bCs/>
        </w:rPr>
        <w:t>ledenadministratie</w:t>
      </w:r>
      <w:r w:rsidRPr="5617A1E7">
        <w:rPr>
          <w:b/>
          <w:bCs/>
        </w:rPr>
        <w:t xml:space="preserve"> bekend te zijn. Bij opzeggingen na die datum wordt de contributie voor het komende seizoen geheel in rekening gebracht.</w:t>
      </w:r>
    </w:p>
    <w:p w14:paraId="20037127" w14:textId="77777777" w:rsidR="004D24D9" w:rsidRDefault="004D24D9" w:rsidP="004D24D9">
      <w:pPr>
        <w:pStyle w:val="Kop2"/>
      </w:pPr>
      <w:r>
        <w:lastRenderedPageBreak/>
        <w:t>Toelichting</w:t>
      </w:r>
    </w:p>
    <w:p w14:paraId="3F1895A6" w14:textId="395FC160" w:rsidR="004D24D9" w:rsidRDefault="004D24D9" w:rsidP="004D24D9">
      <w:r>
        <w:t>Om ons goed voor te bereiden op het nieuwe seizoen is het belangrijk dat we weten voor welke leden in iedere leeftijdsgroep we dit moeten doen. Late opzeggingen zorgen voor grote uitdagingen, omdat potentieel nieuwe leden dan mogelijk al voor een andere vereniging hebben gekozen. We willen er daarom voor zorgen dat we in een vroeger stadium op de hoogte zijn van stoppende spelers.</w:t>
      </w:r>
    </w:p>
    <w:p w14:paraId="2D31C8CA" w14:textId="77777777" w:rsidR="004D24D9" w:rsidRDefault="004D24D9" w:rsidP="004D24D9">
      <w:pPr>
        <w:pStyle w:val="Kop2"/>
      </w:pPr>
      <w:r>
        <w:t>Uitvoering</w:t>
      </w:r>
    </w:p>
    <w:p w14:paraId="45EE1D82" w14:textId="2E583261" w:rsidR="004D24D9" w:rsidRDefault="004D24D9" w:rsidP="004D24D9">
      <w:pPr>
        <w:numPr>
          <w:ilvl w:val="0"/>
          <w:numId w:val="29"/>
        </w:numPr>
      </w:pPr>
      <w:r>
        <w:t>Wanneer de opzegging niet voor 15 mei ontvangen is, wordt de gehele contributie voor het komende seizoen in rekening gebracht.</w:t>
      </w:r>
    </w:p>
    <w:p w14:paraId="4E887BDB" w14:textId="4F63E69E" w:rsidR="004D24D9" w:rsidRDefault="004D24D9" w:rsidP="004D24D9">
      <w:pPr>
        <w:numPr>
          <w:ilvl w:val="0"/>
          <w:numId w:val="29"/>
        </w:numPr>
      </w:pPr>
      <w:r>
        <w:t>In de ledenadministratie wordt de speler “geblokkeerd” voor overschrijving naar een andere vereniging. Deze blokkade wordt pas opgeheven na betaling van de contributie. De speler is tot die tijd niet speelgerechtigd voor een andere vereniging.</w:t>
      </w:r>
    </w:p>
    <w:p w14:paraId="12F8FE77" w14:textId="0C0BDE61" w:rsidR="004D24D9" w:rsidRPr="002A46E6" w:rsidRDefault="004D24D9" w:rsidP="004D24D9">
      <w:pPr>
        <w:numPr>
          <w:ilvl w:val="0"/>
          <w:numId w:val="29"/>
        </w:numPr>
      </w:pPr>
      <w:r>
        <w:t>Alleen door het bestuur kan besloten worden om af te wijken van deze regel.</w:t>
      </w:r>
    </w:p>
    <w:p w14:paraId="35312DFC" w14:textId="32734AEA" w:rsidR="004F2E07" w:rsidRDefault="004F2E07">
      <w:r>
        <w:br w:type="page"/>
      </w:r>
    </w:p>
    <w:p w14:paraId="0C0DCF06" w14:textId="40E194E9" w:rsidR="002A46E6" w:rsidRDefault="004F2E07" w:rsidP="004F2E07">
      <w:pPr>
        <w:pStyle w:val="Kop1"/>
        <w:numPr>
          <w:ilvl w:val="0"/>
          <w:numId w:val="3"/>
        </w:numPr>
      </w:pPr>
      <w:r>
        <w:lastRenderedPageBreak/>
        <w:t>Integriteit</w:t>
      </w:r>
    </w:p>
    <w:p w14:paraId="4F328AF6" w14:textId="6DBF823C" w:rsidR="000E3DA2" w:rsidRDefault="000E3DA2" w:rsidP="000E3DA2">
      <w:pPr>
        <w:pStyle w:val="Kop2"/>
      </w:pPr>
      <w:r>
        <w:t>Kern (dik), Toelichting (dun)</w:t>
      </w:r>
    </w:p>
    <w:p w14:paraId="617E5085" w14:textId="77777777" w:rsidR="000E3DA2" w:rsidRPr="000E3DA2" w:rsidRDefault="000E3DA2" w:rsidP="000E3DA2">
      <w:pPr>
        <w:rPr>
          <w:b/>
          <w:bCs/>
        </w:rPr>
      </w:pPr>
      <w:r w:rsidRPr="000E3DA2">
        <w:rPr>
          <w:b/>
          <w:bCs/>
        </w:rPr>
        <w:t xml:space="preserve">De volgende 10 gedragsregels worden onderschreven door alle leden van KMD (spelende- en niet spelende leden), trainers/coaches, bestuursleden en overige vrijwilligers. </w:t>
      </w:r>
    </w:p>
    <w:p w14:paraId="454DDA52" w14:textId="77777777" w:rsidR="000E3DA2" w:rsidRPr="000E3DA2" w:rsidRDefault="000E3DA2" w:rsidP="000E3DA2">
      <w:pPr>
        <w:pStyle w:val="Lijstalinea"/>
        <w:numPr>
          <w:ilvl w:val="0"/>
          <w:numId w:val="28"/>
        </w:numPr>
        <w:rPr>
          <w:b/>
          <w:bCs/>
        </w:rPr>
      </w:pPr>
      <w:r w:rsidRPr="000E3DA2">
        <w:rPr>
          <w:b/>
          <w:bCs/>
        </w:rPr>
        <w:t>Iedereen gedraagt zich respectvol naar anderen</w:t>
      </w:r>
    </w:p>
    <w:p w14:paraId="45E3F0BB" w14:textId="14CB8B74" w:rsidR="000E3DA2" w:rsidRDefault="000E3DA2" w:rsidP="000E3DA2">
      <w:pPr>
        <w:pStyle w:val="Lijstalinea"/>
      </w:pPr>
      <w:r>
        <w:t xml:space="preserve">Onbehoorlijk taalgebruik is onacceptabel. Geweld (verbaal en fysiek), beledigingen en molestatie aan het adres van derden zijn uiteraard verboden, pesten wordt evenmin geaccepteerd. Wij accepteren geen ongewenste (seksuele-) intimidaties tegenover andere leden, vrijwilligers, functionarissen en gasten. </w:t>
      </w:r>
    </w:p>
    <w:p w14:paraId="54971DC9" w14:textId="0962A793" w:rsidR="000E3DA2" w:rsidRPr="000E3DA2" w:rsidRDefault="000E3DA2" w:rsidP="000E3DA2">
      <w:pPr>
        <w:pStyle w:val="Lijstalinea"/>
        <w:numPr>
          <w:ilvl w:val="0"/>
          <w:numId w:val="28"/>
        </w:numPr>
        <w:rPr>
          <w:b/>
          <w:bCs/>
        </w:rPr>
      </w:pPr>
      <w:r w:rsidRPr="000E3DA2">
        <w:rPr>
          <w:b/>
          <w:bCs/>
        </w:rPr>
        <w:t xml:space="preserve">KMD toont zich een goed gastheer voor bezoekende clubs en (assistent)scheidsrechters. Bij uitwedstrijden toont KMD zich een goede gast.  </w:t>
      </w:r>
    </w:p>
    <w:p w14:paraId="445E786B" w14:textId="3A83E9B9" w:rsidR="000E3DA2" w:rsidRDefault="000E3DA2" w:rsidP="000E3DA2">
      <w:pPr>
        <w:pStyle w:val="Lijstalinea"/>
        <w:numPr>
          <w:ilvl w:val="0"/>
          <w:numId w:val="28"/>
        </w:numPr>
      </w:pPr>
      <w:r w:rsidRPr="000E3DA2">
        <w:rPr>
          <w:b/>
          <w:bCs/>
        </w:rPr>
        <w:t xml:space="preserve">Een verenigingslid respecteert de binnen de vereniging bestaande gezagsverhoudingen </w:t>
      </w:r>
      <w:r>
        <w:rPr>
          <w:b/>
          <w:bCs/>
        </w:rPr>
        <w:br/>
      </w:r>
      <w:r>
        <w:t xml:space="preserve">(hiërarchische- en/of functionele aansturing door functionarissen, vrijwilligers, commissieleden en bestuurders). </w:t>
      </w:r>
    </w:p>
    <w:p w14:paraId="773E76E3" w14:textId="2713B7EE" w:rsidR="000E3DA2" w:rsidRDefault="000E3DA2" w:rsidP="000E3DA2">
      <w:pPr>
        <w:pStyle w:val="Lijstalinea"/>
        <w:numPr>
          <w:ilvl w:val="0"/>
          <w:numId w:val="28"/>
        </w:numPr>
      </w:pPr>
      <w:r w:rsidRPr="000E3DA2">
        <w:rPr>
          <w:b/>
          <w:bCs/>
        </w:rPr>
        <w:t xml:space="preserve">Een verenigingslid heeft respect voor ieders eigendommen. </w:t>
      </w:r>
      <w:r w:rsidRPr="000E3DA2">
        <w:rPr>
          <w:b/>
          <w:bCs/>
        </w:rPr>
        <w:br/>
      </w:r>
      <w:r>
        <w:t xml:space="preserve">Een verenigingslid is aansprakelijk voor door haar/hem aangerichte schade. </w:t>
      </w:r>
    </w:p>
    <w:p w14:paraId="3263D063" w14:textId="28E8F4EF" w:rsidR="000E3DA2" w:rsidRPr="002852DD" w:rsidRDefault="000E3DA2" w:rsidP="000E3DA2">
      <w:pPr>
        <w:pStyle w:val="Lijstalinea"/>
        <w:numPr>
          <w:ilvl w:val="0"/>
          <w:numId w:val="28"/>
        </w:numPr>
      </w:pPr>
      <w:r w:rsidRPr="000E3DA2">
        <w:rPr>
          <w:b/>
          <w:bCs/>
        </w:rPr>
        <w:t xml:space="preserve">Wij zijn zuinig op onze vereniging en ruimen ‘de rommel’ met elkaar op. </w:t>
      </w:r>
      <w:r w:rsidRPr="000E3DA2">
        <w:rPr>
          <w:b/>
          <w:bCs/>
        </w:rPr>
        <w:br/>
      </w:r>
      <w:r w:rsidRPr="002852DD">
        <w:t xml:space="preserve">Dit geldt voor het gehele complex, de kantine, de kleedkamers als ook het achterlaten van drankverpakkingen, flesjes, blikjes en glazen op en rond de speelvelden en patio. </w:t>
      </w:r>
    </w:p>
    <w:p w14:paraId="45776634" w14:textId="77777777" w:rsidR="00D82B20" w:rsidRPr="001914B6" w:rsidRDefault="000C0138" w:rsidP="00A53A6F">
      <w:pPr>
        <w:pStyle w:val="pf0"/>
        <w:numPr>
          <w:ilvl w:val="0"/>
          <w:numId w:val="28"/>
        </w:numPr>
        <w:rPr>
          <w:rStyle w:val="cf01"/>
          <w:rFonts w:ascii="Times New Roman" w:hAnsi="Times New Roman" w:cs="Arial"/>
          <w:sz w:val="24"/>
          <w:szCs w:val="24"/>
        </w:rPr>
      </w:pPr>
      <w:r w:rsidRPr="00A53A6F">
        <w:rPr>
          <w:rStyle w:val="cf01"/>
          <w:rFonts w:asciiTheme="minorHAnsi" w:eastAsiaTheme="majorEastAsia" w:hAnsiTheme="minorHAnsi"/>
          <w:b/>
          <w:bCs/>
          <w:sz w:val="22"/>
          <w:szCs w:val="22"/>
        </w:rPr>
        <w:t>KMD streeft naar een gezonde, veilige en sportieve omgeving voor al haar leden en bezoekers.</w:t>
      </w:r>
      <w:r w:rsidRPr="00A53A6F">
        <w:rPr>
          <w:rStyle w:val="cf01"/>
          <w:rFonts w:asciiTheme="minorHAnsi" w:eastAsiaTheme="majorEastAsia" w:hAnsiTheme="minorHAnsi"/>
          <w:sz w:val="22"/>
          <w:szCs w:val="22"/>
        </w:rPr>
        <w:t xml:space="preserve"> </w:t>
      </w:r>
    </w:p>
    <w:p w14:paraId="2EF99D21" w14:textId="32BE1C8E" w:rsidR="000C0138" w:rsidRPr="00A53A6F" w:rsidRDefault="000C0138" w:rsidP="001914B6">
      <w:pPr>
        <w:pStyle w:val="pf0"/>
        <w:ind w:left="720"/>
        <w:rPr>
          <w:rFonts w:cs="Arial"/>
        </w:rPr>
      </w:pPr>
      <w:r w:rsidRPr="00A53A6F">
        <w:rPr>
          <w:rStyle w:val="cf01"/>
          <w:rFonts w:asciiTheme="minorHAnsi" w:eastAsiaTheme="majorEastAsia" w:hAnsiTheme="minorHAnsi"/>
          <w:sz w:val="22"/>
          <w:szCs w:val="22"/>
        </w:rPr>
        <w:t>Roken is niet toegestaan in de kleedlokalen en de kantine. Het gebruik van drugs is op het gehele sportcomplex verboden.</w:t>
      </w:r>
      <w:r w:rsidR="00D20F57" w:rsidRPr="00D20F57">
        <w:rPr>
          <w:rStyle w:val="cf01"/>
          <w:rFonts w:asciiTheme="minorHAnsi" w:eastAsiaTheme="majorEastAsia" w:hAnsiTheme="minorHAnsi"/>
          <w:sz w:val="22"/>
          <w:szCs w:val="22"/>
        </w:rPr>
        <w:t xml:space="preserve"> </w:t>
      </w:r>
      <w:r w:rsidR="00D20F57" w:rsidRPr="00D20F57">
        <w:rPr>
          <w:rStyle w:val="cf01"/>
          <w:rFonts w:asciiTheme="minorHAnsi" w:eastAsiaTheme="majorEastAsia" w:hAnsiTheme="minorHAnsi"/>
          <w:sz w:val="22"/>
          <w:szCs w:val="22"/>
        </w:rPr>
        <w:br/>
      </w:r>
      <w:r w:rsidRPr="00A53A6F">
        <w:rPr>
          <w:rStyle w:val="cf01"/>
          <w:rFonts w:asciiTheme="minorHAnsi" w:eastAsiaTheme="majorEastAsia" w:hAnsiTheme="minorHAnsi"/>
          <w:sz w:val="22"/>
          <w:szCs w:val="22"/>
        </w:rPr>
        <w:t>De vereniging hanteert een restrictief rookbeleid. Roken is op het gehele complex niet toegestaan vóór 12.00 uur. Na 12.00 uur is roken uitsluitend toegestaan op de daarvoor ingerichte rookplek naast het terras.</w:t>
      </w:r>
      <w:r w:rsidR="00D20F57">
        <w:rPr>
          <w:rStyle w:val="cf01"/>
          <w:rFonts w:asciiTheme="minorHAnsi" w:eastAsiaTheme="majorEastAsia" w:hAnsiTheme="minorHAnsi"/>
          <w:sz w:val="22"/>
          <w:szCs w:val="22"/>
        </w:rPr>
        <w:br/>
      </w:r>
      <w:r w:rsidRPr="00A53A6F">
        <w:rPr>
          <w:rStyle w:val="cf01"/>
          <w:rFonts w:asciiTheme="minorHAnsi" w:eastAsiaTheme="majorEastAsia" w:hAnsiTheme="minorHAnsi"/>
          <w:sz w:val="22"/>
          <w:szCs w:val="22"/>
        </w:rPr>
        <w:t xml:space="preserve">KMD heeft de intentie om </w:t>
      </w:r>
      <w:r w:rsidR="001914B6">
        <w:rPr>
          <w:rStyle w:val="cf01"/>
          <w:rFonts w:asciiTheme="minorHAnsi" w:eastAsiaTheme="majorEastAsia" w:hAnsiTheme="minorHAnsi"/>
          <w:sz w:val="22"/>
          <w:szCs w:val="22"/>
        </w:rPr>
        <w:t>uiterlijk in 2030</w:t>
      </w:r>
      <w:r w:rsidRPr="00A53A6F">
        <w:rPr>
          <w:rStyle w:val="cf01"/>
          <w:rFonts w:asciiTheme="minorHAnsi" w:eastAsiaTheme="majorEastAsia" w:hAnsiTheme="minorHAnsi"/>
          <w:sz w:val="22"/>
          <w:szCs w:val="22"/>
        </w:rPr>
        <w:t xml:space="preserve"> het sportcomplex volledig rookvrij te maken. </w:t>
      </w:r>
    </w:p>
    <w:p w14:paraId="3A3E2B6D" w14:textId="61F27C0E" w:rsidR="000E3DA2" w:rsidRPr="000E3DA2" w:rsidRDefault="000E3DA2" w:rsidP="000E3DA2">
      <w:pPr>
        <w:pStyle w:val="Lijstalinea"/>
        <w:numPr>
          <w:ilvl w:val="0"/>
          <w:numId w:val="28"/>
        </w:numPr>
        <w:rPr>
          <w:b/>
          <w:bCs/>
        </w:rPr>
      </w:pPr>
      <w:r w:rsidRPr="000E3DA2">
        <w:rPr>
          <w:b/>
          <w:bCs/>
        </w:rPr>
        <w:t xml:space="preserve">Eigen meegebrachte muziek mag in de kleedkamers (maar niet op andere plaatsen, zoals op de patio), mits er geen overlast wordt bezorgd aan gebruikers van andere kleedkamers. </w:t>
      </w:r>
    </w:p>
    <w:p w14:paraId="7E14B6AE" w14:textId="4AF32FC4" w:rsidR="000E3DA2" w:rsidRDefault="000E3DA2" w:rsidP="000E3DA2">
      <w:pPr>
        <w:pStyle w:val="Lijstalinea"/>
        <w:numPr>
          <w:ilvl w:val="0"/>
          <w:numId w:val="28"/>
        </w:numPr>
      </w:pPr>
      <w:r w:rsidRPr="5204AC7B">
        <w:rPr>
          <w:b/>
          <w:bCs/>
        </w:rPr>
        <w:t>Een verenigingslid houdt zich aan de door de vereniging of KNVB opgelegde sanctie/strafmaat n.a.v. een gepleegde overtreding.</w:t>
      </w:r>
      <w:r>
        <w:br/>
        <w:t xml:space="preserve">De vereniging </w:t>
      </w:r>
      <w:r w:rsidR="01BA5077">
        <w:t xml:space="preserve">heeft het recht </w:t>
      </w:r>
      <w:r>
        <w:t xml:space="preserve">de door de KNVB opgelegde boetes en/of in rekening gebrachte administratiekosten verhalen op het betreffende verenigingslid. </w:t>
      </w:r>
    </w:p>
    <w:p w14:paraId="7BB1395A" w14:textId="29246C4C" w:rsidR="000E3DA2" w:rsidRDefault="000E3DA2" w:rsidP="000E3DA2">
      <w:pPr>
        <w:pStyle w:val="Lijstalinea"/>
        <w:numPr>
          <w:ilvl w:val="0"/>
          <w:numId w:val="28"/>
        </w:numPr>
      </w:pPr>
      <w:r w:rsidRPr="5204AC7B">
        <w:rPr>
          <w:b/>
          <w:bCs/>
        </w:rPr>
        <w:t>Het is belangrijk dat elke trainer, leider, betrokken vrijwilliger of verenigingslid een medelid aanspreekt op diens ontoelaatbaar gedrag in het geval dit medelid deze gedragsregels overtreedt.</w:t>
      </w:r>
      <w:r>
        <w:t xml:space="preserve"> </w:t>
      </w:r>
      <w:r>
        <w:br/>
        <w:t xml:space="preserve">Om op een adequate wijze te kunnen bijsturen, is het belangrijk dat overtreding van de gedragsregels wordt gemeld bij de door de club voor dit doel aangestelde </w:t>
      </w:r>
      <w:r w:rsidR="297517C9">
        <w:t xml:space="preserve"> Integriteitscommissie</w:t>
      </w:r>
      <w:r>
        <w:t xml:space="preserve">, die in deze een soort van ‘filterfunctie’ richting het bestuur vervult.  </w:t>
      </w:r>
    </w:p>
    <w:p w14:paraId="58F2338B" w14:textId="72FED345" w:rsidR="000E3DA2" w:rsidRPr="000E3DA2" w:rsidRDefault="000E3DA2" w:rsidP="000E3DA2">
      <w:pPr>
        <w:pStyle w:val="Lijstalinea"/>
        <w:numPr>
          <w:ilvl w:val="0"/>
          <w:numId w:val="28"/>
        </w:numPr>
        <w:rPr>
          <w:b/>
          <w:bCs/>
        </w:rPr>
      </w:pPr>
      <w:r w:rsidRPr="5204AC7B">
        <w:rPr>
          <w:b/>
          <w:bCs/>
        </w:rPr>
        <w:lastRenderedPageBreak/>
        <w:t xml:space="preserve">Het is belangrijk dat verenigingsleden betrokken en op de hoogte zijn van de gewenste omgangsvormen en deze uitdragen, waardoor hij/zij zich een waardig ambassadeur voor de vereniging toont. </w:t>
      </w:r>
    </w:p>
    <w:p w14:paraId="0ECBB91E" w14:textId="5FB8F6D6" w:rsidR="000E3DA2" w:rsidRDefault="000E3DA2" w:rsidP="000E3DA2">
      <w:pPr>
        <w:pStyle w:val="Kop2"/>
      </w:pPr>
      <w:r>
        <w:t>Uitvoering</w:t>
      </w:r>
    </w:p>
    <w:p w14:paraId="03D71A1F" w14:textId="1D578BEB" w:rsidR="000E3DA2" w:rsidRDefault="6F3AC1A1" w:rsidP="000E3DA2">
      <w:pPr>
        <w:pStyle w:val="Lijstalinea"/>
        <w:numPr>
          <w:ilvl w:val="0"/>
          <w:numId w:val="6"/>
        </w:numPr>
      </w:pPr>
      <w:r>
        <w:t>De Integriteitscommissie</w:t>
      </w:r>
      <w:r w:rsidR="006D48E8">
        <w:t xml:space="preserve"> </w:t>
      </w:r>
      <w:r w:rsidR="000E3DA2">
        <w:t xml:space="preserve">gaat in gevallen van wangedrag, vernieling, geweldpleging, diefstal of andere gedragingen die in strijd zijn met deze gedragsregels een gesprek met het betreffende lid aan. </w:t>
      </w:r>
      <w:r w:rsidR="00BD517D">
        <w:t>Zij adviseren het Bestuur over eventuele sancties.</w:t>
      </w:r>
    </w:p>
    <w:p w14:paraId="5EB05374" w14:textId="3F38DF30" w:rsidR="000E3DA2" w:rsidRDefault="000E3DA2" w:rsidP="000E3DA2">
      <w:pPr>
        <w:pStyle w:val="Lijstalinea"/>
        <w:numPr>
          <w:ilvl w:val="0"/>
          <w:numId w:val="6"/>
        </w:numPr>
      </w:pPr>
      <w:r>
        <w:t xml:space="preserve">Na een officiële waarschuwing volgen er altijd sancties.  </w:t>
      </w:r>
    </w:p>
    <w:p w14:paraId="7A672188" w14:textId="36FB5D6F" w:rsidR="000E3DA2" w:rsidRDefault="49C1BAAA" w:rsidP="00A53A6F">
      <w:pPr>
        <w:pStyle w:val="Lijstalinea"/>
        <w:numPr>
          <w:ilvl w:val="0"/>
          <w:numId w:val="6"/>
        </w:numPr>
      </w:pPr>
      <w:r w:rsidRPr="00A53A6F">
        <w:t>Ieder lid en of ouders/verzorgers krijgt een verkorte uitvoering van de door ons afgesproken regels bij aanmelding.</w:t>
      </w:r>
    </w:p>
    <w:p w14:paraId="55CCFB48" w14:textId="10CBED9C" w:rsidR="00525BB7" w:rsidRDefault="00525BB7" w:rsidP="00525BB7">
      <w:pPr>
        <w:pStyle w:val="Kop2"/>
      </w:pPr>
      <w:r>
        <w:t>Kern</w:t>
      </w:r>
    </w:p>
    <w:p w14:paraId="44B6DEF2" w14:textId="0B0E4EEA" w:rsidR="00525BB7" w:rsidRPr="00525BB7" w:rsidRDefault="00525BB7" w:rsidP="00525BB7">
      <w:pPr>
        <w:rPr>
          <w:b/>
          <w:bCs/>
        </w:rPr>
      </w:pPr>
      <w:r>
        <w:rPr>
          <w:b/>
          <w:bCs/>
        </w:rPr>
        <w:t xml:space="preserve">Misdragingen van KMD leden op </w:t>
      </w:r>
      <w:r w:rsidR="00ED28EB">
        <w:rPr>
          <w:b/>
          <w:bCs/>
        </w:rPr>
        <w:t xml:space="preserve">en naast </w:t>
      </w:r>
      <w:r>
        <w:rPr>
          <w:b/>
          <w:bCs/>
        </w:rPr>
        <w:t>het veld worden direct opgevolgd door de Commissie Integriteit</w:t>
      </w:r>
    </w:p>
    <w:p w14:paraId="33D0D612" w14:textId="77777777" w:rsidR="00525BB7" w:rsidRDefault="00525BB7" w:rsidP="00525BB7">
      <w:pPr>
        <w:pStyle w:val="Kop2"/>
      </w:pPr>
      <w:r>
        <w:t>Toelichting</w:t>
      </w:r>
    </w:p>
    <w:p w14:paraId="7426C28A" w14:textId="03027E8F" w:rsidR="00ED28EB" w:rsidRPr="00ED28EB" w:rsidRDefault="00ED28EB" w:rsidP="00ED28EB">
      <w:r>
        <w:t>Goed gedrag van spelers, begeleiding en supporters is een belangrijke kernwaarde van onze vereniging. Het zorgt voor meer spelplezier, het behoud van scheidsrechters en vergroot de aantrekkingskracht van onze vereniging.</w:t>
      </w:r>
    </w:p>
    <w:p w14:paraId="6DB12D01" w14:textId="77777777" w:rsidR="00525BB7" w:rsidRDefault="00525BB7" w:rsidP="00525BB7">
      <w:pPr>
        <w:pStyle w:val="Kop2"/>
      </w:pPr>
      <w:r>
        <w:t>Uitvoering</w:t>
      </w:r>
    </w:p>
    <w:p w14:paraId="441CB646" w14:textId="5DFDF498" w:rsidR="00ED28EB" w:rsidRDefault="54F12C89" w:rsidP="0053F70D">
      <w:pPr>
        <w:pStyle w:val="Lijstalinea"/>
        <w:numPr>
          <w:ilvl w:val="0"/>
          <w:numId w:val="17"/>
        </w:numPr>
      </w:pPr>
      <w:r w:rsidRPr="0053F70D">
        <w:t>Incidenten worden behandeld door de Integriteitscommissie en niet door één individueel bestuurslid. Hiermee waarborgen wij een zorgvuldige en objectieve beoordeling.</w:t>
      </w:r>
    </w:p>
    <w:p w14:paraId="610897A7" w14:textId="09C71647" w:rsidR="54F12C89" w:rsidRDefault="54F12C89" w:rsidP="00A53A6F">
      <w:pPr>
        <w:pStyle w:val="Lijstalinea"/>
        <w:numPr>
          <w:ilvl w:val="0"/>
          <w:numId w:val="17"/>
        </w:numPr>
        <w:spacing w:before="240" w:after="240"/>
      </w:pPr>
      <w:r w:rsidRPr="0053F70D">
        <w:t>De commissie onderzoekt het incident, past hoor en wederhoor toe en bepaalt – indien nodig – passende maatregelen.</w:t>
      </w:r>
    </w:p>
    <w:p w14:paraId="243D37E1" w14:textId="5ACFE325" w:rsidR="54F12C89" w:rsidRDefault="54F12C89" w:rsidP="00A53A6F">
      <w:pPr>
        <w:pStyle w:val="Lijstalinea"/>
        <w:numPr>
          <w:ilvl w:val="0"/>
          <w:numId w:val="17"/>
        </w:numPr>
        <w:spacing w:before="240" w:after="240"/>
      </w:pPr>
      <w:r w:rsidRPr="0053F70D">
        <w:t>Opgelegde sancties zijn bindend en dienen door betrokken leden te worden nageleefd.</w:t>
      </w:r>
    </w:p>
    <w:p w14:paraId="73EA9314" w14:textId="70B3F07F" w:rsidR="54F12C89" w:rsidRDefault="54F12C89" w:rsidP="00A53A6F">
      <w:pPr>
        <w:pStyle w:val="Lijstalinea"/>
        <w:numPr>
          <w:ilvl w:val="0"/>
          <w:numId w:val="17"/>
        </w:numPr>
        <w:spacing w:before="240" w:after="240"/>
      </w:pPr>
      <w:r w:rsidRPr="0053F70D">
        <w:t>Ernstige of complexe incidenten worden, voorzien van een advies, voorgelegd aan het bestuur.</w:t>
      </w:r>
    </w:p>
    <w:p w14:paraId="188DBB4A" w14:textId="4FB4B340" w:rsidR="0053F70D" w:rsidRDefault="54F12C89" w:rsidP="00A53A6F">
      <w:pPr>
        <w:pStyle w:val="Lijstalinea"/>
        <w:numPr>
          <w:ilvl w:val="0"/>
          <w:numId w:val="17"/>
        </w:numPr>
        <w:spacing w:before="240" w:after="240"/>
      </w:pPr>
      <w:r w:rsidRPr="0053F70D">
        <w:t>De vereniging hanteert een transparante sanctieladder en legt incidenten vertrouwelijk vast met inachtneming van de privacywetgeving.</w:t>
      </w:r>
    </w:p>
    <w:p w14:paraId="6493FF1F" w14:textId="77777777" w:rsidR="00ED28EB" w:rsidRDefault="00ED28EB" w:rsidP="00ED28EB">
      <w:pPr>
        <w:pStyle w:val="Kop2"/>
      </w:pPr>
      <w:r>
        <w:t>Kern</w:t>
      </w:r>
    </w:p>
    <w:p w14:paraId="2BD4E01A" w14:textId="20A613BF" w:rsidR="00ED28EB" w:rsidRPr="00ED28EB" w:rsidRDefault="00ED28EB" w:rsidP="00ED28EB">
      <w:pPr>
        <w:rPr>
          <w:b/>
          <w:bCs/>
        </w:rPr>
      </w:pPr>
      <w:r>
        <w:rPr>
          <w:b/>
          <w:bCs/>
        </w:rPr>
        <w:t>Consumptie van eigen drank in de kleedkamers wordt niet getolereerd, bij geen enkel team.</w:t>
      </w:r>
    </w:p>
    <w:p w14:paraId="1CAF3356" w14:textId="77777777" w:rsidR="00ED28EB" w:rsidRDefault="00ED28EB" w:rsidP="00ED28EB">
      <w:pPr>
        <w:pStyle w:val="Kop2"/>
      </w:pPr>
      <w:r>
        <w:t>Toelichting</w:t>
      </w:r>
    </w:p>
    <w:p w14:paraId="0B774F08" w14:textId="466809A4" w:rsidR="00ED28EB" w:rsidRPr="00ED28EB" w:rsidRDefault="00ED28EB" w:rsidP="00ED28EB">
      <w:r>
        <w:t xml:space="preserve">Onze horeca vormt een belangrijk onderdeel van onze inkomsten en zorgt er mede voor dat we onze contributie laag kunnen houden. Het is daarom niet de bedoeling dat in de kleedkamers zelf meegebrachte (alcoholische) dranken worden geconsumeerd. </w:t>
      </w:r>
    </w:p>
    <w:p w14:paraId="08513360" w14:textId="77777777" w:rsidR="00ED28EB" w:rsidRDefault="00ED28EB" w:rsidP="00ED28EB">
      <w:pPr>
        <w:pStyle w:val="Kop2"/>
      </w:pPr>
      <w:r>
        <w:t>Uitvoering</w:t>
      </w:r>
    </w:p>
    <w:p w14:paraId="42BC5750" w14:textId="68B4AA62" w:rsidR="00ED28EB" w:rsidRDefault="004F2E07" w:rsidP="00ED28EB">
      <w:pPr>
        <w:pStyle w:val="Lijstalinea"/>
        <w:numPr>
          <w:ilvl w:val="0"/>
          <w:numId w:val="15"/>
        </w:numPr>
      </w:pPr>
      <w:r>
        <w:t xml:space="preserve">De teamleiding wordt </w:t>
      </w:r>
      <w:r w:rsidR="00ED28EB">
        <w:t>verantwoordelijk gemaakt voor het naleven van deze regel</w:t>
      </w:r>
    </w:p>
    <w:p w14:paraId="34403636" w14:textId="77777777" w:rsidR="00A53A6F" w:rsidRDefault="00ED28EB" w:rsidP="00ED28EB">
      <w:pPr>
        <w:pStyle w:val="Lijstalinea"/>
        <w:numPr>
          <w:ilvl w:val="0"/>
          <w:numId w:val="15"/>
        </w:numPr>
      </w:pPr>
      <w:r>
        <w:t xml:space="preserve">Bij overtreding zal in eerste instantie de teamleiding worden </w:t>
      </w:r>
      <w:r w:rsidR="004F2E07">
        <w:t xml:space="preserve">aangesproken </w:t>
      </w:r>
    </w:p>
    <w:p w14:paraId="4548191E" w14:textId="7E2A8C68" w:rsidR="00ED28EB" w:rsidRDefault="004F2E07" w:rsidP="00ED28EB">
      <w:pPr>
        <w:pStyle w:val="Lijstalinea"/>
        <w:numPr>
          <w:ilvl w:val="0"/>
          <w:numId w:val="15"/>
        </w:numPr>
      </w:pPr>
      <w:r>
        <w:t>Opvolging hiervan is NIET vrijblijvend</w:t>
      </w:r>
      <w:r w:rsidR="00ED28EB">
        <w:t>, bij meerdere overtredingen zal het betreffende team bestraft worden.</w:t>
      </w:r>
    </w:p>
    <w:p w14:paraId="46CDE168" w14:textId="185222EC" w:rsidR="00A53A6F" w:rsidRPr="00A53A6F" w:rsidRDefault="00A53A6F" w:rsidP="00A53A6F">
      <w:pPr>
        <w:pStyle w:val="Kop2"/>
      </w:pPr>
      <w:r>
        <w:lastRenderedPageBreak/>
        <w:t>Kern</w:t>
      </w:r>
    </w:p>
    <w:p w14:paraId="3D437089" w14:textId="1E6C9647" w:rsidR="00ED28EB" w:rsidRPr="00ED28EB" w:rsidRDefault="00ED28EB" w:rsidP="00ED28EB">
      <w:pPr>
        <w:rPr>
          <w:b/>
          <w:bCs/>
        </w:rPr>
      </w:pPr>
      <w:r w:rsidRPr="00ED28EB">
        <w:rPr>
          <w:b/>
          <w:bCs/>
        </w:rPr>
        <w:t>We gaan extra actie zetten op het verhogen van het bewustzijn bij onze leden m</w:t>
      </w:r>
      <w:r w:rsidR="00453009">
        <w:rPr>
          <w:b/>
          <w:bCs/>
        </w:rPr>
        <w:t>.</w:t>
      </w:r>
      <w:r w:rsidRPr="00ED28EB">
        <w:rPr>
          <w:b/>
          <w:bCs/>
        </w:rPr>
        <w:t>b</w:t>
      </w:r>
      <w:r w:rsidR="00453009">
        <w:rPr>
          <w:b/>
          <w:bCs/>
        </w:rPr>
        <w:t>.</w:t>
      </w:r>
      <w:r w:rsidRPr="00ED28EB">
        <w:rPr>
          <w:b/>
          <w:bCs/>
        </w:rPr>
        <w:t>t</w:t>
      </w:r>
      <w:r w:rsidR="00453009">
        <w:rPr>
          <w:b/>
          <w:bCs/>
        </w:rPr>
        <w:t>.</w:t>
      </w:r>
      <w:r w:rsidRPr="00ED28EB">
        <w:rPr>
          <w:b/>
          <w:bCs/>
        </w:rPr>
        <w:t xml:space="preserve"> het gedrag op het veld en het belang en de rol van scheidsrechters</w:t>
      </w:r>
      <w:r>
        <w:rPr>
          <w:b/>
          <w:bCs/>
        </w:rPr>
        <w:t>.</w:t>
      </w:r>
    </w:p>
    <w:p w14:paraId="79F87B12" w14:textId="77777777" w:rsidR="00ED28EB" w:rsidRDefault="00ED28EB" w:rsidP="00ED28EB">
      <w:pPr>
        <w:pStyle w:val="Kop2"/>
      </w:pPr>
      <w:r>
        <w:t>Toelichting</w:t>
      </w:r>
    </w:p>
    <w:p w14:paraId="5314DFAF" w14:textId="5C638FFB" w:rsidR="00ED28EB" w:rsidRPr="00ED28EB" w:rsidRDefault="00ED28EB" w:rsidP="00ED28EB">
      <w:r>
        <w:t xml:space="preserve">We zien het aantal scheidsrechters structureel afnemen. Een belangrijke oorzaak hiervan is het gedrag van spelers richting scheidsrechters en het gebrek aan respect en waardering voor hun inzet. We geloven dat met verbetering van het gedrag en houding van spelers richting onze scheidsrechters, we in staat zullen zijn meer scheidsrechters te </w:t>
      </w:r>
      <w:r w:rsidR="370967F6">
        <w:t>werven</w:t>
      </w:r>
      <w:r>
        <w:t xml:space="preserve"> en behouden voor onze vereniging. Zonder scheidsrechters is er geen voetbal!</w:t>
      </w:r>
    </w:p>
    <w:p w14:paraId="4C966650" w14:textId="77777777" w:rsidR="00ED28EB" w:rsidRDefault="00ED28EB" w:rsidP="00ED28EB">
      <w:pPr>
        <w:pStyle w:val="Kop2"/>
      </w:pPr>
      <w:r>
        <w:t>Uitvoering</w:t>
      </w:r>
    </w:p>
    <w:p w14:paraId="64C08BD4" w14:textId="20E924BD" w:rsidR="00ED28EB" w:rsidRDefault="198726AF" w:rsidP="0053F70D">
      <w:pPr>
        <w:pStyle w:val="Lijstalinea"/>
        <w:numPr>
          <w:ilvl w:val="0"/>
          <w:numId w:val="30"/>
        </w:numPr>
        <w:spacing w:before="240" w:after="240"/>
      </w:pPr>
      <w:r w:rsidRPr="0053F70D">
        <w:t>KMD hanteert duidelijke gedragsnormen voor spelers, trainers, begeleiders, ouders en supporters.</w:t>
      </w:r>
    </w:p>
    <w:p w14:paraId="2DF6CAA5" w14:textId="5B3C3088" w:rsidR="198726AF" w:rsidRDefault="198726AF" w:rsidP="00A53A6F">
      <w:pPr>
        <w:pStyle w:val="Lijstalinea"/>
        <w:numPr>
          <w:ilvl w:val="0"/>
          <w:numId w:val="16"/>
        </w:numPr>
        <w:spacing w:before="240" w:after="240"/>
      </w:pPr>
      <w:r w:rsidRPr="0053F70D">
        <w:t>Trainers en leiders spreken leden actief aan op onsportief gedrag.</w:t>
      </w:r>
    </w:p>
    <w:p w14:paraId="2C05C75F" w14:textId="75C5CAD3" w:rsidR="198726AF" w:rsidRDefault="198726AF" w:rsidP="00A53A6F">
      <w:pPr>
        <w:pStyle w:val="Lijstalinea"/>
        <w:numPr>
          <w:ilvl w:val="0"/>
          <w:numId w:val="16"/>
        </w:numPr>
        <w:spacing w:before="240" w:after="240"/>
      </w:pPr>
      <w:r w:rsidRPr="0053F70D">
        <w:t>Misdragingen richting scheidsrechters worden behandeld door de Integriteitscommissie en kunnen leiden tot disciplinaire maatregelen.</w:t>
      </w:r>
    </w:p>
    <w:p w14:paraId="396C17DE" w14:textId="3B700D18" w:rsidR="198726AF" w:rsidRDefault="198726AF" w:rsidP="00A53A6F">
      <w:pPr>
        <w:pStyle w:val="Lijstalinea"/>
        <w:numPr>
          <w:ilvl w:val="0"/>
          <w:numId w:val="16"/>
        </w:numPr>
        <w:spacing w:before="240" w:after="240"/>
      </w:pPr>
      <w:r w:rsidRPr="0053F70D">
        <w:t>In 2026 start KMD een pilot waarbij spelers die een gele kaart ontvangen wegens commentaar op de leiding, onder begeleiding van de scheidsrechterscommissie een wedstrijd fluiten. Dit vergroot het begrip voor de rol van de scheidsrechter.</w:t>
      </w:r>
    </w:p>
    <w:p w14:paraId="7EDA393E" w14:textId="45A9D325" w:rsidR="198726AF" w:rsidRDefault="198726AF" w:rsidP="00A53A6F">
      <w:pPr>
        <w:pStyle w:val="Lijstalinea"/>
        <w:numPr>
          <w:ilvl w:val="0"/>
          <w:numId w:val="16"/>
        </w:numPr>
        <w:spacing w:before="240" w:after="240"/>
      </w:pPr>
      <w:r w:rsidRPr="0053F70D">
        <w:t>De vereniging zet daarnaast in op het werven, opleiden en begeleiden van (nieuwe) scheidsrechters en zorgt voor zichtbare waardering voor hun inzet.</w:t>
      </w:r>
    </w:p>
    <w:p w14:paraId="166B1D28" w14:textId="77777777" w:rsidR="00BB1115" w:rsidRDefault="00BB1115" w:rsidP="00BB1115">
      <w:pPr>
        <w:pStyle w:val="Kop2"/>
      </w:pPr>
      <w:r>
        <w:t>Kern</w:t>
      </w:r>
    </w:p>
    <w:p w14:paraId="1B51933E" w14:textId="43164F5F" w:rsidR="00BB1115" w:rsidRDefault="005576C3" w:rsidP="005576C3">
      <w:pPr>
        <w:rPr>
          <w:b/>
          <w:bCs/>
        </w:rPr>
      </w:pPr>
      <w:r w:rsidRPr="00A53A6F">
        <w:rPr>
          <w:b/>
          <w:bCs/>
        </w:rPr>
        <w:t xml:space="preserve">KMD </w:t>
      </w:r>
      <w:r w:rsidR="00A91925">
        <w:rPr>
          <w:b/>
          <w:bCs/>
        </w:rPr>
        <w:t>zorgt</w:t>
      </w:r>
      <w:r w:rsidRPr="00A53A6F">
        <w:rPr>
          <w:b/>
          <w:bCs/>
        </w:rPr>
        <w:t xml:space="preserve"> voor een goede kwaliteit </w:t>
      </w:r>
      <w:r w:rsidR="00D07DAF">
        <w:rPr>
          <w:b/>
          <w:bCs/>
        </w:rPr>
        <w:t xml:space="preserve">van haar </w:t>
      </w:r>
      <w:r w:rsidRPr="00A53A6F">
        <w:rPr>
          <w:b/>
          <w:bCs/>
        </w:rPr>
        <w:t>scheidsrechters.</w:t>
      </w:r>
    </w:p>
    <w:p w14:paraId="714BEDDB" w14:textId="77777777" w:rsidR="005576C3" w:rsidRDefault="005576C3" w:rsidP="005576C3">
      <w:pPr>
        <w:pStyle w:val="Kop2"/>
      </w:pPr>
      <w:r>
        <w:t>Toelichting</w:t>
      </w:r>
    </w:p>
    <w:p w14:paraId="7DC1D65A" w14:textId="760AEC65" w:rsidR="005576C3" w:rsidRPr="00684DAC" w:rsidRDefault="003115B9" w:rsidP="00A53A6F">
      <w:r>
        <w:t>Ongewenst gedrag richting scheidsrechters</w:t>
      </w:r>
      <w:r w:rsidR="006E64C6">
        <w:t xml:space="preserve"> keuren we ten alle tijden af. Wel begrijpen we dat i</w:t>
      </w:r>
      <w:r w:rsidR="00684DAC" w:rsidRPr="00684DAC">
        <w:t>rritatie</w:t>
      </w:r>
      <w:r w:rsidR="006E64C6">
        <w:t>s</w:t>
      </w:r>
      <w:r w:rsidR="00A91925" w:rsidRPr="00A53A6F">
        <w:t xml:space="preserve"> bij spelers en toeschouwers </w:t>
      </w:r>
      <w:r w:rsidR="00684DAC">
        <w:t xml:space="preserve">richting scheidsrechters </w:t>
      </w:r>
      <w:r w:rsidR="00D07DAF">
        <w:t xml:space="preserve">veroorzaakt </w:t>
      </w:r>
      <w:r w:rsidR="00880FEE">
        <w:t>kan worden door de wijze van fluiten. We geloven dat door een betere begeleiding en opleiding van onze scheidsrechters, we</w:t>
      </w:r>
      <w:r w:rsidR="00FF7E73">
        <w:t xml:space="preserve"> het fluiten leuker maken én irritaties op en naast het veld kunnen verminderen.</w:t>
      </w:r>
    </w:p>
    <w:p w14:paraId="749296B0" w14:textId="77777777" w:rsidR="00D07DAF" w:rsidRDefault="00D07DAF" w:rsidP="00D07DAF">
      <w:pPr>
        <w:pStyle w:val="Kop2"/>
      </w:pPr>
      <w:r>
        <w:t>Uitvoering</w:t>
      </w:r>
    </w:p>
    <w:p w14:paraId="791B00DE" w14:textId="77777777" w:rsidR="00FF7E73" w:rsidRDefault="00FF7E73" w:rsidP="00FF7E73">
      <w:pPr>
        <w:pStyle w:val="Lijstalinea"/>
        <w:numPr>
          <w:ilvl w:val="0"/>
          <w:numId w:val="39"/>
        </w:numPr>
      </w:pPr>
      <w:r>
        <w:t xml:space="preserve">KMD biedt </w:t>
      </w:r>
      <w:r w:rsidR="00D07DAF" w:rsidRPr="00D07DAF">
        <w:t>passende opleidingen en trainingen</w:t>
      </w:r>
      <w:r>
        <w:t xml:space="preserve"> aan voor scheidsrechters</w:t>
      </w:r>
    </w:p>
    <w:p w14:paraId="2D0DCDC8" w14:textId="70550015" w:rsidR="00D07DAF" w:rsidRDefault="00FF7E73" w:rsidP="00FF7E73">
      <w:pPr>
        <w:pStyle w:val="Lijstalinea"/>
        <w:numPr>
          <w:ilvl w:val="0"/>
          <w:numId w:val="39"/>
        </w:numPr>
      </w:pPr>
      <w:r>
        <w:t xml:space="preserve">We zorgen voor </w:t>
      </w:r>
      <w:r w:rsidR="00D07DAF" w:rsidRPr="00D07DAF">
        <w:t>adequate begeleiding en ondersteuning vanuit de club</w:t>
      </w:r>
    </w:p>
    <w:p w14:paraId="0AF65874" w14:textId="7FE322C8" w:rsidR="00FF7E73" w:rsidRPr="00D07DAF" w:rsidRDefault="0017160A" w:rsidP="00A53A6F">
      <w:pPr>
        <w:pStyle w:val="Lijstalinea"/>
        <w:numPr>
          <w:ilvl w:val="0"/>
          <w:numId w:val="39"/>
        </w:numPr>
      </w:pPr>
      <w:r>
        <w:t xml:space="preserve">Het gedetailleerde beleidsplan Kwaliteitsborging (Jeugd)Scheidsrechters kunt u </w:t>
      </w:r>
      <w:r w:rsidRPr="4F0723C6">
        <w:rPr>
          <w:u w:val="single"/>
        </w:rPr>
        <w:t>hier</w:t>
      </w:r>
      <w:r>
        <w:t xml:space="preserve"> vinden.</w:t>
      </w:r>
    </w:p>
    <w:p w14:paraId="032EBF58" w14:textId="77777777" w:rsidR="00D07DAF" w:rsidRDefault="00D07DAF" w:rsidP="00A53A6F"/>
    <w:p w14:paraId="10124144" w14:textId="79A67DA3" w:rsidR="00ED28EB" w:rsidRDefault="00ED28EB" w:rsidP="00ED28EB">
      <w:pPr>
        <w:pStyle w:val="Kop2"/>
      </w:pPr>
      <w:r>
        <w:t>Kern</w:t>
      </w:r>
    </w:p>
    <w:p w14:paraId="157BBA6F" w14:textId="46ABDFA2" w:rsidR="00ED28EB" w:rsidRPr="00ED28EB" w:rsidRDefault="00ED28EB" w:rsidP="00ED28EB">
      <w:pPr>
        <w:rPr>
          <w:b/>
          <w:bCs/>
        </w:rPr>
      </w:pPr>
      <w:r w:rsidRPr="00ED28EB">
        <w:rPr>
          <w:b/>
          <w:bCs/>
        </w:rPr>
        <w:t>De vrijwilliger die werkt in het uitoefenen van zijn/haar functie, zijnde trainer of leider met minderjarigen (onder de 18 jaar), is verplicht een VOG te overleggen.</w:t>
      </w:r>
    </w:p>
    <w:p w14:paraId="275E79D6" w14:textId="77777777" w:rsidR="00ED28EB" w:rsidRDefault="00ED28EB" w:rsidP="00ED28EB">
      <w:pPr>
        <w:pStyle w:val="Kop2"/>
      </w:pPr>
      <w:r>
        <w:lastRenderedPageBreak/>
        <w:t>Toelichting</w:t>
      </w:r>
    </w:p>
    <w:p w14:paraId="489A97D1" w14:textId="489E3A13" w:rsidR="00ED28EB" w:rsidRPr="00ED28EB" w:rsidRDefault="00ED28EB" w:rsidP="00ED28EB">
      <w:r>
        <w:t>Misbruik van jongeren binnen een sportvereniging is nooit 100% uit te sluiten, maar we moeten er wel alles aan doen om dit risico te minimaliseren. Daarom vragen we van iedere vrijwilliger die met minderjarigen op onze vereniging werkt, een (recente) VOG te overleggen. De vrijwilliger kan pas na ontvangst door de vereniging van de VOG zijn of haar functie uitoefenen.</w:t>
      </w:r>
    </w:p>
    <w:p w14:paraId="6E74E00E" w14:textId="77777777" w:rsidR="00ED28EB" w:rsidRDefault="00ED28EB" w:rsidP="00ED28EB">
      <w:pPr>
        <w:pStyle w:val="Kop2"/>
      </w:pPr>
      <w:r>
        <w:t>Uitvoering</w:t>
      </w:r>
    </w:p>
    <w:p w14:paraId="3053A470" w14:textId="348C184A" w:rsidR="00ED28EB" w:rsidRDefault="4C6579CD" w:rsidP="0053F70D">
      <w:pPr>
        <w:pStyle w:val="Lijstalinea"/>
        <w:numPr>
          <w:ilvl w:val="0"/>
          <w:numId w:val="7"/>
        </w:numPr>
      </w:pPr>
      <w:r w:rsidRPr="0053F70D">
        <w:t>De VOG maakt onderdeel uit van het aannameproces van nieuwe vrijwilligers.</w:t>
      </w:r>
    </w:p>
    <w:p w14:paraId="2F4573B7" w14:textId="0CC4E456" w:rsidR="4C6579CD" w:rsidRDefault="4C6579CD" w:rsidP="00A53A6F">
      <w:pPr>
        <w:pStyle w:val="Lijstalinea"/>
        <w:numPr>
          <w:ilvl w:val="0"/>
          <w:numId w:val="7"/>
        </w:numPr>
        <w:spacing w:before="240" w:after="240"/>
      </w:pPr>
      <w:r w:rsidRPr="0053F70D">
        <w:t xml:space="preserve">KMD houdt een vertrouwelijke registratie bij van ontvangen </w:t>
      </w:r>
      <w:proofErr w:type="spellStart"/>
      <w:r w:rsidRPr="0053F70D">
        <w:t>VOG’s</w:t>
      </w:r>
      <w:proofErr w:type="spellEnd"/>
      <w:r w:rsidRPr="0053F70D">
        <w:t xml:space="preserve"> en toetst periodiek de geldigheid.</w:t>
      </w:r>
    </w:p>
    <w:p w14:paraId="19263C6F" w14:textId="04F2C18C" w:rsidR="4C6579CD" w:rsidRDefault="4C6579CD" w:rsidP="00A53A6F">
      <w:pPr>
        <w:pStyle w:val="Lijstalinea"/>
        <w:numPr>
          <w:ilvl w:val="0"/>
          <w:numId w:val="7"/>
        </w:numPr>
        <w:spacing w:before="240" w:after="240"/>
      </w:pPr>
      <w:r w:rsidRPr="0053F70D">
        <w:t>Indien een vrijwilliger nog geen VOG heeft overlegd, dient deze op verzoek van KMD te worden aangevraagd.</w:t>
      </w:r>
    </w:p>
    <w:p w14:paraId="78892451" w14:textId="77777777" w:rsidR="00A53A6F" w:rsidRDefault="4C6579CD" w:rsidP="00330B1B">
      <w:pPr>
        <w:pStyle w:val="Lijstalinea"/>
        <w:numPr>
          <w:ilvl w:val="0"/>
          <w:numId w:val="7"/>
        </w:numPr>
        <w:spacing w:before="240" w:after="240"/>
      </w:pPr>
      <w:r w:rsidRPr="0053F70D">
        <w:t>Wanneer de VOG niet binnen 8 weken wordt aangeleverd, kan de vrijwilliger zijn of haar functie niet (langer) uitoefenen.</w:t>
      </w:r>
    </w:p>
    <w:p w14:paraId="6A0837DB" w14:textId="77777777" w:rsidR="00A53A6F" w:rsidRDefault="4C6579CD" w:rsidP="00330B1B">
      <w:pPr>
        <w:pStyle w:val="Lijstalinea"/>
        <w:numPr>
          <w:ilvl w:val="0"/>
          <w:numId w:val="7"/>
        </w:numPr>
        <w:spacing w:before="240" w:after="240"/>
      </w:pPr>
      <w:r w:rsidRPr="0053F70D">
        <w:t>De vereniging gaat zorgvuldig om met persoonsgegevens en handelt conform de privacywetgeving.</w:t>
      </w:r>
    </w:p>
    <w:p w14:paraId="6D63D07D" w14:textId="5853C0FF" w:rsidR="00330B1B" w:rsidRDefault="00330B1B" w:rsidP="00A53A6F">
      <w:pPr>
        <w:pStyle w:val="Kop2"/>
      </w:pPr>
      <w:r>
        <w:t>Kern</w:t>
      </w:r>
    </w:p>
    <w:p w14:paraId="1A4AC0D7" w14:textId="77777777" w:rsidR="00330B1B" w:rsidRPr="00330B1B" w:rsidRDefault="00F459C0" w:rsidP="00F459C0">
      <w:pPr>
        <w:rPr>
          <w:b/>
          <w:bCs/>
        </w:rPr>
      </w:pPr>
      <w:r w:rsidRPr="00330B1B">
        <w:rPr>
          <w:b/>
          <w:bCs/>
        </w:rPr>
        <w:t xml:space="preserve">KMD heeft een vertrouwenspersoon, die binnen KMD deel uitmaakt van de commissie integriteit. </w:t>
      </w:r>
    </w:p>
    <w:p w14:paraId="3AEF577B" w14:textId="37936CF9" w:rsidR="00330B1B" w:rsidRDefault="00330B1B" w:rsidP="00330B1B">
      <w:pPr>
        <w:pStyle w:val="Kop2"/>
      </w:pPr>
      <w:r>
        <w:t>Toelichting</w:t>
      </w:r>
    </w:p>
    <w:p w14:paraId="0C8A1F04" w14:textId="0ED31B63" w:rsidR="00330B1B" w:rsidRDefault="00330B1B" w:rsidP="00330B1B">
      <w:r>
        <w:t>We vinden het belangrijk dat leden zich altijd veilig moeten voelen binnen de vereniging. Daarom kan men altijd terecht bij de vertrouwenspersoon. Denk hierbij aan:</w:t>
      </w:r>
    </w:p>
    <w:p w14:paraId="47F18CFB" w14:textId="77777777" w:rsidR="00330B1B" w:rsidRDefault="00330B1B" w:rsidP="00330B1B">
      <w:pPr>
        <w:pStyle w:val="Lijstalinea"/>
        <w:numPr>
          <w:ilvl w:val="0"/>
          <w:numId w:val="22"/>
        </w:numPr>
      </w:pPr>
      <w:r>
        <w:t xml:space="preserve">Fysieke en/of mentale bedreiging door iemand van de vereniging  </w:t>
      </w:r>
    </w:p>
    <w:p w14:paraId="18BA5FEA" w14:textId="77777777" w:rsidR="00330B1B" w:rsidRDefault="00330B1B" w:rsidP="00330B1B">
      <w:pPr>
        <w:pStyle w:val="Lijstalinea"/>
        <w:numPr>
          <w:ilvl w:val="0"/>
          <w:numId w:val="22"/>
        </w:numPr>
      </w:pPr>
      <w:r>
        <w:t xml:space="preserve">Seksuele intimidatie en/of seksueel ongewenste benadering </w:t>
      </w:r>
    </w:p>
    <w:p w14:paraId="40FE489C" w14:textId="77777777" w:rsidR="00330B1B" w:rsidRDefault="00330B1B" w:rsidP="00330B1B">
      <w:pPr>
        <w:pStyle w:val="Lijstalinea"/>
        <w:numPr>
          <w:ilvl w:val="0"/>
          <w:numId w:val="22"/>
        </w:numPr>
      </w:pPr>
      <w:r>
        <w:t xml:space="preserve">Pestgedrag dat je wordt aangedaan in relatie tot jouw seksuele geaardheid  </w:t>
      </w:r>
    </w:p>
    <w:p w14:paraId="76344FC7" w14:textId="77777777" w:rsidR="00330B1B" w:rsidRDefault="00330B1B" w:rsidP="00330B1B">
      <w:pPr>
        <w:pStyle w:val="Lijstalinea"/>
        <w:numPr>
          <w:ilvl w:val="0"/>
          <w:numId w:val="22"/>
        </w:numPr>
      </w:pPr>
      <w:r>
        <w:t xml:space="preserve">Waarneming van drugs en/of alcoholproblemen  </w:t>
      </w:r>
    </w:p>
    <w:p w14:paraId="4FE56D98" w14:textId="77777777" w:rsidR="00330B1B" w:rsidRDefault="00330B1B" w:rsidP="00330B1B">
      <w:pPr>
        <w:pStyle w:val="Lijstalinea"/>
        <w:numPr>
          <w:ilvl w:val="0"/>
          <w:numId w:val="22"/>
        </w:numPr>
      </w:pPr>
      <w:r>
        <w:t xml:space="preserve">Issues uit de privésfeer die relevantie hebben tot voetbalprestaties </w:t>
      </w:r>
    </w:p>
    <w:p w14:paraId="7A090AD5" w14:textId="70D99F30" w:rsidR="00330B1B" w:rsidRPr="00330B1B" w:rsidRDefault="00330B1B" w:rsidP="00330B1B">
      <w:pPr>
        <w:pStyle w:val="Lijstalinea"/>
        <w:numPr>
          <w:ilvl w:val="0"/>
          <w:numId w:val="22"/>
        </w:numPr>
      </w:pPr>
      <w:r>
        <w:t xml:space="preserve">Als je even een luisterend oor zoekt </w:t>
      </w:r>
    </w:p>
    <w:p w14:paraId="7B17CE24" w14:textId="48C70B55" w:rsidR="00330B1B" w:rsidRPr="00330B1B" w:rsidRDefault="00330B1B" w:rsidP="00330B1B">
      <w:pPr>
        <w:pStyle w:val="Kop2"/>
      </w:pPr>
      <w:r>
        <w:t>Uitvoering</w:t>
      </w:r>
    </w:p>
    <w:p w14:paraId="4CC0B41B" w14:textId="0FB61098" w:rsidR="00330B1B" w:rsidRDefault="2B949B83" w:rsidP="0053F70D">
      <w:pPr>
        <w:pStyle w:val="Lijstalinea"/>
        <w:numPr>
          <w:ilvl w:val="0"/>
          <w:numId w:val="36"/>
        </w:numPr>
      </w:pPr>
      <w:r w:rsidRPr="0053F70D">
        <w:t>De vertrouwenspersoon is laagdrempelig bereikbaar en handelt onafhankelijk. Meldingen worden vertrouwelijk behandeld en zorgvuldig vastgelegd met inachtneming van de privacywetgeving.</w:t>
      </w:r>
    </w:p>
    <w:p w14:paraId="5461B4B4" w14:textId="71B67EE1" w:rsidR="2B949B83" w:rsidRDefault="2B949B83" w:rsidP="00A53A6F">
      <w:pPr>
        <w:pStyle w:val="Lijstalinea"/>
        <w:numPr>
          <w:ilvl w:val="0"/>
          <w:numId w:val="36"/>
        </w:numPr>
        <w:spacing w:before="240" w:after="240"/>
      </w:pPr>
      <w:r w:rsidRPr="0053F70D">
        <w:t>Na een melding beoordeelt de vertrouwenspersoon samen met de melder welke vervolgstappen passend zijn. Indien nodig kan worden doorverwezen naar het bestuur of externe instanties.</w:t>
      </w:r>
    </w:p>
    <w:p w14:paraId="526B2712" w14:textId="119D16C7" w:rsidR="2B949B83" w:rsidRDefault="2B949B83" w:rsidP="00A53A6F">
      <w:pPr>
        <w:pStyle w:val="Lijstalinea"/>
        <w:numPr>
          <w:ilvl w:val="0"/>
          <w:numId w:val="36"/>
        </w:numPr>
        <w:spacing w:before="240" w:after="240"/>
      </w:pPr>
      <w:r w:rsidRPr="0053F70D">
        <w:t>De vertrouwenspersoon rapporteert periodiek en geanonimiseerd aan het bestuurslid Integriteit om bij te dragen aan een sociaal veilige sportomgeving.</w:t>
      </w:r>
    </w:p>
    <w:p w14:paraId="6ED1D6F6" w14:textId="46620C9B" w:rsidR="0053F70D" w:rsidRDefault="0053F70D" w:rsidP="00A53A6F">
      <w:pPr>
        <w:pStyle w:val="Lijstalinea"/>
      </w:pPr>
    </w:p>
    <w:p w14:paraId="08692710" w14:textId="77777777" w:rsidR="00F459C0" w:rsidRDefault="00F459C0" w:rsidP="00F459C0"/>
    <w:p w14:paraId="53F67F02" w14:textId="41867A41" w:rsidR="004F2E07" w:rsidRPr="00F459C0" w:rsidRDefault="004F2E07" w:rsidP="00F459C0">
      <w:r w:rsidRPr="00F459C0">
        <w:rPr>
          <w:highlight w:val="lightGray"/>
        </w:rPr>
        <w:br w:type="page"/>
      </w:r>
    </w:p>
    <w:p w14:paraId="306BB717" w14:textId="754D53D5" w:rsidR="004F2E07" w:rsidRPr="001914B6" w:rsidRDefault="004F2E07" w:rsidP="000E3DA2">
      <w:pPr>
        <w:pStyle w:val="Kop1"/>
        <w:numPr>
          <w:ilvl w:val="0"/>
          <w:numId w:val="3"/>
        </w:numPr>
      </w:pPr>
      <w:r w:rsidRPr="001914B6">
        <w:lastRenderedPageBreak/>
        <w:t>Financieel beleid</w:t>
      </w:r>
    </w:p>
    <w:p w14:paraId="4B97E222" w14:textId="77777777" w:rsidR="00525BB7" w:rsidRDefault="00525BB7" w:rsidP="00525BB7">
      <w:pPr>
        <w:pStyle w:val="Kop2"/>
      </w:pPr>
      <w:r>
        <w:t>Kern</w:t>
      </w:r>
    </w:p>
    <w:p w14:paraId="062D65E6" w14:textId="16AAD417" w:rsidR="00525BB7" w:rsidRPr="00525BB7" w:rsidRDefault="00525BB7" w:rsidP="00525BB7">
      <w:pPr>
        <w:rPr>
          <w:b/>
          <w:bCs/>
        </w:rPr>
      </w:pPr>
      <w:r w:rsidRPr="00525BB7">
        <w:rPr>
          <w:b/>
          <w:bCs/>
        </w:rPr>
        <w:t>KMD is een financieel gezonde vereniging.</w:t>
      </w:r>
    </w:p>
    <w:p w14:paraId="1CCB1E8D" w14:textId="77777777" w:rsidR="00525BB7" w:rsidRDefault="00525BB7" w:rsidP="00525BB7">
      <w:pPr>
        <w:pStyle w:val="Kop2"/>
      </w:pPr>
      <w:r>
        <w:t>Toelichting</w:t>
      </w:r>
    </w:p>
    <w:p w14:paraId="473CE88F" w14:textId="03BE7EC7" w:rsidR="00525BB7" w:rsidRPr="00525BB7" w:rsidRDefault="00525BB7" w:rsidP="00525BB7">
      <w:r>
        <w:t>Een financieel gezonde vereniging is in staat om duurzaam op eigen benen te staan zonder daarbij afhankelijk te worden van overheden, bedrijven of personen. Op deze manier kunnen we de identiteit en KMD voor de lange termijn borgen.</w:t>
      </w:r>
    </w:p>
    <w:p w14:paraId="375FC5CA" w14:textId="77777777" w:rsidR="00525BB7" w:rsidRDefault="00525BB7" w:rsidP="00525BB7">
      <w:pPr>
        <w:pStyle w:val="Kop2"/>
      </w:pPr>
      <w:r>
        <w:t>Uitvoering</w:t>
      </w:r>
    </w:p>
    <w:p w14:paraId="3E4EF759" w14:textId="77777777" w:rsidR="00525BB7" w:rsidRDefault="00525BB7" w:rsidP="00525BB7">
      <w:pPr>
        <w:pStyle w:val="Lijstalinea"/>
        <w:numPr>
          <w:ilvl w:val="0"/>
          <w:numId w:val="18"/>
        </w:numPr>
      </w:pPr>
      <w:r w:rsidRPr="006C1268">
        <w:t xml:space="preserve">Wij hebben geen schulden en de kosten gaan niet voor de baten. </w:t>
      </w:r>
    </w:p>
    <w:p w14:paraId="4A8A330C" w14:textId="47FFE05C" w:rsidR="00525BB7" w:rsidRDefault="00525BB7" w:rsidP="00525BB7">
      <w:pPr>
        <w:pStyle w:val="Lijstalinea"/>
        <w:numPr>
          <w:ilvl w:val="0"/>
          <w:numId w:val="18"/>
        </w:numPr>
      </w:pPr>
      <w:r w:rsidRPr="006C1268">
        <w:t xml:space="preserve">Het eigen vermogen waarborgt de toekomst om zorgeloos en onafhankelijk te zijn. </w:t>
      </w:r>
    </w:p>
    <w:p w14:paraId="32D51E70" w14:textId="77777777" w:rsidR="00525BB7" w:rsidRDefault="00525BB7" w:rsidP="00525BB7">
      <w:pPr>
        <w:pStyle w:val="Lijstalinea"/>
        <w:numPr>
          <w:ilvl w:val="0"/>
          <w:numId w:val="18"/>
        </w:numPr>
      </w:pPr>
      <w:r w:rsidRPr="006C1268">
        <w:t xml:space="preserve">Het eigen vermogen (de reserve) bedraagt meer dan 25% van de totale balanswaarde (bezit - schuld). </w:t>
      </w:r>
    </w:p>
    <w:p w14:paraId="327A73B1" w14:textId="77777777" w:rsidR="00525BB7" w:rsidRDefault="00525BB7" w:rsidP="00525BB7">
      <w:pPr>
        <w:pStyle w:val="Lijstalinea"/>
        <w:numPr>
          <w:ilvl w:val="0"/>
          <w:numId w:val="18"/>
        </w:numPr>
      </w:pPr>
      <w:r w:rsidRPr="006C1268">
        <w:t xml:space="preserve">De jaarlijkse begroting is leidend. </w:t>
      </w:r>
    </w:p>
    <w:p w14:paraId="7D25E977" w14:textId="7D5E6661" w:rsidR="00525BB7" w:rsidRDefault="00525BB7" w:rsidP="00525BB7">
      <w:pPr>
        <w:pStyle w:val="Lijstalinea"/>
        <w:numPr>
          <w:ilvl w:val="0"/>
          <w:numId w:val="18"/>
        </w:numPr>
      </w:pPr>
      <w:r w:rsidRPr="006C1268">
        <w:t>De mogelijkheden van het verdienmodel worden optimaal benut (o.a. intensivering sponsoring, hogere marge kantine opbrengst).</w:t>
      </w:r>
    </w:p>
    <w:p w14:paraId="0651BAC6" w14:textId="77777777" w:rsidR="00525BB7" w:rsidRDefault="00525BB7" w:rsidP="00525BB7">
      <w:pPr>
        <w:pStyle w:val="Kop2"/>
      </w:pPr>
      <w:r>
        <w:t>Kern</w:t>
      </w:r>
    </w:p>
    <w:p w14:paraId="3A8DBC09" w14:textId="77777777" w:rsidR="00525BB7" w:rsidRPr="00525BB7" w:rsidRDefault="00525BB7" w:rsidP="00525BB7">
      <w:pPr>
        <w:rPr>
          <w:b/>
          <w:bCs/>
        </w:rPr>
      </w:pPr>
      <w:r w:rsidRPr="00525BB7">
        <w:rPr>
          <w:b/>
          <w:bCs/>
        </w:rPr>
        <w:t xml:space="preserve">De contributie is concurrerend met omliggende verenigingen </w:t>
      </w:r>
    </w:p>
    <w:p w14:paraId="0876E259" w14:textId="77777777" w:rsidR="00525BB7" w:rsidRDefault="00525BB7" w:rsidP="00525BB7">
      <w:pPr>
        <w:pStyle w:val="Kop2"/>
      </w:pPr>
      <w:r>
        <w:t>Toelichting</w:t>
      </w:r>
    </w:p>
    <w:p w14:paraId="685397F5" w14:textId="756067B3" w:rsidR="00525BB7" w:rsidRPr="00525BB7" w:rsidRDefault="00525BB7" w:rsidP="00525BB7">
      <w:r>
        <w:t xml:space="preserve">We willen toegankelijk zijn voor iedereen, waarbij de hoogte van de contributie geen onnodige drempels opwerpt. </w:t>
      </w:r>
    </w:p>
    <w:p w14:paraId="53D62E72" w14:textId="77777777" w:rsidR="00525BB7" w:rsidRDefault="00525BB7" w:rsidP="00525BB7">
      <w:pPr>
        <w:pStyle w:val="Kop2"/>
      </w:pPr>
      <w:r>
        <w:t>Uitvoering</w:t>
      </w:r>
    </w:p>
    <w:p w14:paraId="0D7EC77F" w14:textId="78E2A926" w:rsidR="00525BB7" w:rsidRDefault="00525BB7" w:rsidP="00525BB7">
      <w:pPr>
        <w:pStyle w:val="Lijstalinea"/>
        <w:numPr>
          <w:ilvl w:val="0"/>
          <w:numId w:val="14"/>
        </w:numPr>
      </w:pPr>
      <w:r>
        <w:t>We benchmarken onze contributie met die van omliggende verenigingen en streven naar (één van de laagste) contributies in de regio</w:t>
      </w:r>
    </w:p>
    <w:p w14:paraId="0DCBE73D" w14:textId="7F66118D" w:rsidR="00525BB7" w:rsidRDefault="00525BB7" w:rsidP="00525BB7">
      <w:pPr>
        <w:pStyle w:val="Lijstalinea"/>
        <w:numPr>
          <w:ilvl w:val="0"/>
          <w:numId w:val="14"/>
        </w:numPr>
      </w:pPr>
      <w:r>
        <w:t>We ondersteunen/accepteren leden met een Westlandpas</w:t>
      </w:r>
      <w:r w:rsidR="00BC1A34">
        <w:t xml:space="preserve"> en Ooievaarspas.</w:t>
      </w:r>
    </w:p>
    <w:p w14:paraId="5522570E" w14:textId="18467BAD" w:rsidR="00525BB7" w:rsidRPr="00525BB7" w:rsidRDefault="00525BB7" w:rsidP="00525BB7">
      <w:pPr>
        <w:pStyle w:val="Lijstalinea"/>
        <w:numPr>
          <w:ilvl w:val="0"/>
          <w:numId w:val="14"/>
        </w:numPr>
      </w:pPr>
      <w:r>
        <w:t>We proberen de jaarlijkse verhoging van de contributie zo laag mogelijk te houden en in lijn met de inflatie en voeren extra verhogingen alleen door als we geen andere oplossingen zien.</w:t>
      </w:r>
    </w:p>
    <w:p w14:paraId="2F217CE2" w14:textId="77777777" w:rsidR="00525BB7" w:rsidRDefault="00525BB7" w:rsidP="00525BB7">
      <w:pPr>
        <w:pStyle w:val="Kop2"/>
      </w:pPr>
      <w:r>
        <w:t>Kern</w:t>
      </w:r>
    </w:p>
    <w:p w14:paraId="32C0B0C3" w14:textId="77777777" w:rsidR="00525BB7" w:rsidRPr="004F2E07" w:rsidRDefault="00525BB7" w:rsidP="00525BB7">
      <w:pPr>
        <w:rPr>
          <w:b/>
          <w:bCs/>
        </w:rPr>
      </w:pPr>
      <w:r w:rsidRPr="004F2E07">
        <w:rPr>
          <w:b/>
          <w:bCs/>
        </w:rPr>
        <w:t>KMD wil door betere benutting van het complex inkomsten genereren voor de vereniging</w:t>
      </w:r>
    </w:p>
    <w:p w14:paraId="2549E755" w14:textId="77777777" w:rsidR="00525BB7" w:rsidRDefault="00525BB7" w:rsidP="00525BB7">
      <w:pPr>
        <w:pStyle w:val="Kop2"/>
      </w:pPr>
      <w:r>
        <w:t>Toelichting</w:t>
      </w:r>
    </w:p>
    <w:p w14:paraId="1F3C6E17" w14:textId="77777777" w:rsidR="00525BB7" w:rsidRDefault="00525BB7" w:rsidP="00525BB7">
      <w:r w:rsidRPr="004F2E07">
        <w:t>Het beter/meer benutten van het complex kan een belangrijke financiële waarde zijn voor KMD. Vanuit dat perspectief zal er ook structureel gekeken worden naar mogelijkheden hiervoor. Maatschappelijke factoren kunnen hierin worden meegenomen, maar zijn niet leidend.</w:t>
      </w:r>
    </w:p>
    <w:p w14:paraId="6C582366" w14:textId="77777777" w:rsidR="00525BB7" w:rsidRDefault="00525BB7" w:rsidP="00525BB7">
      <w:pPr>
        <w:pStyle w:val="Kop2"/>
      </w:pPr>
      <w:r w:rsidRPr="004F2E07">
        <w:lastRenderedPageBreak/>
        <w:t>Uitvoering</w:t>
      </w:r>
    </w:p>
    <w:p w14:paraId="6CA896B0" w14:textId="69C7BABB" w:rsidR="00525BB7" w:rsidRDefault="7F84FCFE" w:rsidP="06ED3AF1">
      <w:pPr>
        <w:rPr>
          <w:rFonts w:ascii="Aptos" w:eastAsia="Aptos" w:hAnsi="Aptos" w:cs="Aptos"/>
        </w:rPr>
      </w:pPr>
      <w:r>
        <w:t xml:space="preserve">Wij gaan actief bij partijen langs en om de ruimtes die hebben aan te bieden. Denk hierbij aan </w:t>
      </w:r>
      <w:r w:rsidRPr="06ED3AF1">
        <w:rPr>
          <w:rFonts w:ascii="Aptos" w:eastAsia="Aptos" w:hAnsi="Aptos" w:cs="Aptos"/>
        </w:rPr>
        <w:t>BSO / kinderopvang</w:t>
      </w:r>
    </w:p>
    <w:p w14:paraId="6A5ADB3D" w14:textId="0E056E14" w:rsidR="00525BB7" w:rsidRDefault="7F84FCFE" w:rsidP="00A53A6F">
      <w:pPr>
        <w:pStyle w:val="Lijstalinea"/>
        <w:numPr>
          <w:ilvl w:val="0"/>
          <w:numId w:val="37"/>
        </w:numPr>
        <w:spacing w:before="240" w:after="240"/>
        <w:rPr>
          <w:rFonts w:ascii="Aptos" w:eastAsia="Aptos" w:hAnsi="Aptos" w:cs="Aptos"/>
        </w:rPr>
      </w:pPr>
      <w:r w:rsidRPr="06ED3AF1">
        <w:rPr>
          <w:rFonts w:ascii="Aptos" w:eastAsia="Aptos" w:hAnsi="Aptos" w:cs="Aptos"/>
        </w:rPr>
        <w:t>Dagbesteding voor ouderen</w:t>
      </w:r>
    </w:p>
    <w:p w14:paraId="26584551" w14:textId="2DF3634E" w:rsidR="00525BB7" w:rsidRDefault="7F84FCFE" w:rsidP="00A53A6F">
      <w:pPr>
        <w:pStyle w:val="Lijstalinea"/>
        <w:numPr>
          <w:ilvl w:val="0"/>
          <w:numId w:val="37"/>
        </w:numPr>
        <w:spacing w:before="240" w:after="240"/>
        <w:rPr>
          <w:rFonts w:ascii="Aptos" w:eastAsia="Aptos" w:hAnsi="Aptos" w:cs="Aptos"/>
        </w:rPr>
      </w:pPr>
      <w:r w:rsidRPr="06ED3AF1">
        <w:rPr>
          <w:rFonts w:ascii="Aptos" w:eastAsia="Aptos" w:hAnsi="Aptos" w:cs="Aptos"/>
        </w:rPr>
        <w:t>Gemeentelijke projecten</w:t>
      </w:r>
    </w:p>
    <w:p w14:paraId="6BBF8493" w14:textId="443144C8" w:rsidR="00525BB7" w:rsidRDefault="7F84FCFE" w:rsidP="00A53A6F">
      <w:pPr>
        <w:pStyle w:val="Lijstalinea"/>
        <w:numPr>
          <w:ilvl w:val="0"/>
          <w:numId w:val="37"/>
        </w:numPr>
        <w:spacing w:before="240" w:after="240"/>
        <w:rPr>
          <w:rFonts w:ascii="Aptos" w:eastAsia="Aptos" w:hAnsi="Aptos" w:cs="Aptos"/>
        </w:rPr>
      </w:pPr>
      <w:r w:rsidRPr="06ED3AF1">
        <w:rPr>
          <w:rFonts w:ascii="Aptos" w:eastAsia="Aptos" w:hAnsi="Aptos" w:cs="Aptos"/>
        </w:rPr>
        <w:t>Sportfysiotherapie / beweeggroepen</w:t>
      </w:r>
    </w:p>
    <w:p w14:paraId="3D1839F1" w14:textId="3C03F1C6" w:rsidR="00525BB7" w:rsidRDefault="7F84FCFE" w:rsidP="00A53A6F">
      <w:pPr>
        <w:pStyle w:val="Lijstalinea"/>
        <w:numPr>
          <w:ilvl w:val="0"/>
          <w:numId w:val="37"/>
        </w:numPr>
        <w:spacing w:before="240" w:after="240"/>
        <w:rPr>
          <w:rFonts w:ascii="Aptos" w:eastAsia="Aptos" w:hAnsi="Aptos" w:cs="Aptos"/>
        </w:rPr>
      </w:pPr>
      <w:r w:rsidRPr="06ED3AF1">
        <w:rPr>
          <w:rFonts w:ascii="Aptos" w:eastAsia="Aptos" w:hAnsi="Aptos" w:cs="Aptos"/>
        </w:rPr>
        <w:t>Bedrijfssport</w:t>
      </w:r>
    </w:p>
    <w:p w14:paraId="5BB14F57" w14:textId="6A947F0E" w:rsidR="00525BB7" w:rsidRDefault="7F84FCFE" w:rsidP="00A53A6F">
      <w:pPr>
        <w:pStyle w:val="Lijstalinea"/>
        <w:numPr>
          <w:ilvl w:val="0"/>
          <w:numId w:val="37"/>
        </w:numPr>
        <w:spacing w:before="240" w:after="240"/>
        <w:rPr>
          <w:rFonts w:ascii="Aptos" w:eastAsia="Aptos" w:hAnsi="Aptos" w:cs="Aptos"/>
        </w:rPr>
      </w:pPr>
      <w:r w:rsidRPr="06ED3AF1">
        <w:rPr>
          <w:rFonts w:ascii="Aptos" w:eastAsia="Aptos" w:hAnsi="Aptos" w:cs="Aptos"/>
        </w:rPr>
        <w:t>Buurtverenigingen</w:t>
      </w:r>
    </w:p>
    <w:p w14:paraId="4A218B64" w14:textId="0E2274D2" w:rsidR="00525BB7" w:rsidRDefault="7F84FCFE" w:rsidP="00A53A6F">
      <w:pPr>
        <w:pStyle w:val="Lijstalinea"/>
        <w:numPr>
          <w:ilvl w:val="0"/>
          <w:numId w:val="37"/>
        </w:numPr>
        <w:spacing w:before="240" w:after="240"/>
        <w:rPr>
          <w:rFonts w:ascii="Aptos" w:eastAsia="Aptos" w:hAnsi="Aptos" w:cs="Aptos"/>
        </w:rPr>
      </w:pPr>
      <w:r w:rsidRPr="06ED3AF1">
        <w:rPr>
          <w:rFonts w:ascii="Aptos" w:eastAsia="Aptos" w:hAnsi="Aptos" w:cs="Aptos"/>
        </w:rPr>
        <w:t>Taalcursussen / inburgering</w:t>
      </w:r>
    </w:p>
    <w:p w14:paraId="6B657938" w14:textId="59238A79" w:rsidR="00525BB7" w:rsidRDefault="7F84FCFE" w:rsidP="00A53A6F">
      <w:pPr>
        <w:pStyle w:val="Lijstalinea"/>
        <w:numPr>
          <w:ilvl w:val="0"/>
          <w:numId w:val="37"/>
        </w:numPr>
        <w:spacing w:before="240" w:after="240"/>
        <w:rPr>
          <w:rFonts w:ascii="Aptos" w:eastAsia="Aptos" w:hAnsi="Aptos" w:cs="Aptos"/>
        </w:rPr>
      </w:pPr>
      <w:r w:rsidRPr="06ED3AF1">
        <w:rPr>
          <w:rFonts w:ascii="Aptos" w:eastAsia="Aptos" w:hAnsi="Aptos" w:cs="Aptos"/>
        </w:rPr>
        <w:t>Goede doelen</w:t>
      </w:r>
    </w:p>
    <w:p w14:paraId="5C90C86D" w14:textId="6F7A6378" w:rsidR="06ED3AF1" w:rsidRDefault="7F84FCFE" w:rsidP="06ED3AF1">
      <w:r>
        <w:t>De taak zal in de portefeu</w:t>
      </w:r>
      <w:r w:rsidR="00E84B2C">
        <w:t>i</w:t>
      </w:r>
      <w:r>
        <w:t xml:space="preserve">lle komen van Algemene Zaken. </w:t>
      </w:r>
    </w:p>
    <w:p w14:paraId="51776F97" w14:textId="189057DB" w:rsidR="35B75C1C" w:rsidRDefault="35B75C1C" w:rsidP="06ED3AF1">
      <w:r>
        <w:t>We maken hierbij gebruik van:</w:t>
      </w:r>
    </w:p>
    <w:p w14:paraId="7AB46D11" w14:textId="30B6F112" w:rsidR="35B75C1C" w:rsidRDefault="35B75C1C" w:rsidP="00A53A6F">
      <w:pPr>
        <w:pStyle w:val="Lijstalinea"/>
        <w:numPr>
          <w:ilvl w:val="0"/>
          <w:numId w:val="16"/>
        </w:numPr>
        <w:spacing w:before="240" w:after="240"/>
        <w:rPr>
          <w:rFonts w:ascii="Aptos" w:eastAsia="Aptos" w:hAnsi="Aptos" w:cs="Aptos"/>
        </w:rPr>
      </w:pPr>
      <w:r w:rsidRPr="06ED3AF1">
        <w:rPr>
          <w:rFonts w:ascii="Aptos" w:eastAsia="Aptos" w:hAnsi="Aptos" w:cs="Aptos"/>
        </w:rPr>
        <w:t>Mail welzijnsorganisaties</w:t>
      </w:r>
      <w:r w:rsidR="45931E81" w:rsidRPr="06ED3AF1">
        <w:rPr>
          <w:rFonts w:ascii="Aptos" w:eastAsia="Aptos" w:hAnsi="Aptos" w:cs="Aptos"/>
        </w:rPr>
        <w:t xml:space="preserve"> zoals </w:t>
      </w:r>
      <w:proofErr w:type="spellStart"/>
      <w:r w:rsidR="45931E81" w:rsidRPr="06ED3AF1">
        <w:rPr>
          <w:rFonts w:ascii="Aptos" w:eastAsia="Aptos" w:hAnsi="Aptos" w:cs="Aptos"/>
        </w:rPr>
        <w:t>Vitis</w:t>
      </w:r>
      <w:proofErr w:type="spellEnd"/>
    </w:p>
    <w:p w14:paraId="54A75DB1" w14:textId="1A2DDC75" w:rsidR="45931E81" w:rsidRDefault="45931E81" w:rsidP="00A53A6F">
      <w:pPr>
        <w:pStyle w:val="Lijstalinea"/>
        <w:numPr>
          <w:ilvl w:val="0"/>
          <w:numId w:val="16"/>
        </w:numPr>
        <w:spacing w:before="240" w:after="240"/>
        <w:rPr>
          <w:rFonts w:ascii="Aptos" w:eastAsia="Aptos" w:hAnsi="Aptos" w:cs="Aptos"/>
        </w:rPr>
      </w:pPr>
      <w:r w:rsidRPr="06ED3AF1">
        <w:rPr>
          <w:rFonts w:ascii="Aptos" w:eastAsia="Aptos" w:hAnsi="Aptos" w:cs="Aptos"/>
        </w:rPr>
        <w:t>Contacteren gemeente</w:t>
      </w:r>
      <w:r w:rsidR="35B75C1C" w:rsidRPr="06ED3AF1">
        <w:rPr>
          <w:rFonts w:ascii="Aptos" w:eastAsia="Aptos" w:hAnsi="Aptos" w:cs="Aptos"/>
        </w:rPr>
        <w:t xml:space="preserve"> Westland</w:t>
      </w:r>
    </w:p>
    <w:p w14:paraId="055A5719" w14:textId="197039C1" w:rsidR="35B75C1C" w:rsidRDefault="35B75C1C" w:rsidP="00A53A6F">
      <w:pPr>
        <w:pStyle w:val="Lijstalinea"/>
        <w:numPr>
          <w:ilvl w:val="0"/>
          <w:numId w:val="16"/>
        </w:numPr>
        <w:spacing w:before="240" w:after="240"/>
        <w:rPr>
          <w:rFonts w:ascii="Aptos" w:eastAsia="Aptos" w:hAnsi="Aptos" w:cs="Aptos"/>
        </w:rPr>
      </w:pPr>
      <w:r w:rsidRPr="06ED3AF1">
        <w:rPr>
          <w:rFonts w:ascii="Aptos" w:eastAsia="Aptos" w:hAnsi="Aptos" w:cs="Aptos"/>
        </w:rPr>
        <w:t>LinkedIn oproep</w:t>
      </w:r>
    </w:p>
    <w:p w14:paraId="64C214CA" w14:textId="1BB8F36C" w:rsidR="1DD7D4CD" w:rsidRDefault="1DD7D4CD" w:rsidP="00A53A6F">
      <w:pPr>
        <w:pStyle w:val="Lijstalinea"/>
        <w:numPr>
          <w:ilvl w:val="0"/>
          <w:numId w:val="16"/>
        </w:numPr>
        <w:spacing w:before="240" w:after="240"/>
        <w:rPr>
          <w:rFonts w:ascii="Aptos" w:eastAsia="Aptos" w:hAnsi="Aptos" w:cs="Aptos"/>
        </w:rPr>
      </w:pPr>
      <w:proofErr w:type="spellStart"/>
      <w:r w:rsidRPr="06ED3AF1">
        <w:rPr>
          <w:rFonts w:ascii="Aptos" w:eastAsia="Aptos" w:hAnsi="Aptos" w:cs="Aptos"/>
        </w:rPr>
        <w:t>Social</w:t>
      </w:r>
      <w:proofErr w:type="spellEnd"/>
      <w:r w:rsidRPr="06ED3AF1">
        <w:rPr>
          <w:rFonts w:ascii="Aptos" w:eastAsia="Aptos" w:hAnsi="Aptos" w:cs="Aptos"/>
        </w:rPr>
        <w:t xml:space="preserve"> media</w:t>
      </w:r>
    </w:p>
    <w:p w14:paraId="287839B6" w14:textId="1D69E20D" w:rsidR="1DD7D4CD" w:rsidRDefault="1DD7D4CD" w:rsidP="00A53A6F">
      <w:pPr>
        <w:pStyle w:val="Lijstalinea"/>
        <w:numPr>
          <w:ilvl w:val="0"/>
          <w:numId w:val="16"/>
        </w:numPr>
        <w:spacing w:before="240" w:after="240"/>
      </w:pPr>
      <w:r w:rsidRPr="06ED3AF1">
        <w:rPr>
          <w:rFonts w:ascii="Aptos" w:eastAsia="Aptos" w:hAnsi="Aptos" w:cs="Aptos"/>
        </w:rPr>
        <w:t>Website</w:t>
      </w:r>
    </w:p>
    <w:p w14:paraId="02919FA3" w14:textId="0773359F" w:rsidR="1DD7D4CD" w:rsidRDefault="1DD7D4CD" w:rsidP="00A53A6F">
      <w:pPr>
        <w:pStyle w:val="Lijstalinea"/>
        <w:numPr>
          <w:ilvl w:val="0"/>
          <w:numId w:val="16"/>
        </w:numPr>
        <w:spacing w:before="240" w:after="240"/>
        <w:rPr>
          <w:rFonts w:ascii="Aptos" w:eastAsia="Aptos" w:hAnsi="Aptos" w:cs="Aptos"/>
        </w:rPr>
      </w:pPr>
      <w:r w:rsidRPr="06ED3AF1">
        <w:rPr>
          <w:rFonts w:ascii="Aptos" w:eastAsia="Aptos" w:hAnsi="Aptos" w:cs="Aptos"/>
        </w:rPr>
        <w:t>Direct mailing</w:t>
      </w:r>
    </w:p>
    <w:p w14:paraId="2F0A4B0B" w14:textId="512C7C2B" w:rsidR="1DD7D4CD" w:rsidRDefault="1DD7D4CD" w:rsidP="00A53A6F">
      <w:pPr>
        <w:pStyle w:val="Lijstalinea"/>
        <w:numPr>
          <w:ilvl w:val="0"/>
          <w:numId w:val="16"/>
        </w:numPr>
        <w:spacing w:before="240" w:after="240"/>
        <w:rPr>
          <w:rFonts w:ascii="Aptos" w:eastAsia="Aptos" w:hAnsi="Aptos" w:cs="Aptos"/>
        </w:rPr>
      </w:pPr>
      <w:r w:rsidRPr="06ED3AF1">
        <w:rPr>
          <w:rFonts w:ascii="Aptos" w:eastAsia="Aptos" w:hAnsi="Aptos" w:cs="Aptos"/>
        </w:rPr>
        <w:t>Netwerken</w:t>
      </w:r>
    </w:p>
    <w:p w14:paraId="410851E6" w14:textId="40C55E60" w:rsidR="00525BB7" w:rsidRDefault="00525BB7" w:rsidP="00525BB7">
      <w:pPr>
        <w:pStyle w:val="Kop2"/>
      </w:pPr>
      <w:r>
        <w:t>Kern</w:t>
      </w:r>
    </w:p>
    <w:p w14:paraId="2C0FFC59" w14:textId="6A6DCC16" w:rsidR="00525BB7" w:rsidRPr="00525BB7" w:rsidRDefault="00525BB7" w:rsidP="00525BB7">
      <w:pPr>
        <w:rPr>
          <w:b/>
          <w:bCs/>
        </w:rPr>
      </w:pPr>
      <w:r w:rsidRPr="4F0723C6">
        <w:rPr>
          <w:b/>
          <w:bCs/>
        </w:rPr>
        <w:t xml:space="preserve">Sponsorinkomsten willen we met laten stijgen </w:t>
      </w:r>
      <w:r w:rsidR="000364F5">
        <w:rPr>
          <w:b/>
          <w:bCs/>
        </w:rPr>
        <w:t xml:space="preserve">naar 150.000,- euro in de komende 5 jaar </w:t>
      </w:r>
    </w:p>
    <w:p w14:paraId="773ABFF7" w14:textId="77777777" w:rsidR="00525BB7" w:rsidRDefault="00525BB7" w:rsidP="00525BB7">
      <w:pPr>
        <w:pStyle w:val="Kop2"/>
      </w:pPr>
      <w:r>
        <w:t>Toelichting</w:t>
      </w:r>
    </w:p>
    <w:p w14:paraId="657913F7" w14:textId="74672EB2" w:rsidR="00525BB7" w:rsidRDefault="00525BB7" w:rsidP="00525BB7">
      <w:r>
        <w:t xml:space="preserve">Sponsoring is er niet om op korte termijn zoveel mogelijk geld binnen te halen, maar om op lange termijn te zorgen voor een optimale binding van sponsors en leden aan de club, zodat KMD een leuke en financieel gezonde club is en blijft. Wij geloven dat wij samen met onze sponsors van KMD een nog leukere en financieel stabiele voetbalvereniging kunnen maken. </w:t>
      </w:r>
    </w:p>
    <w:p w14:paraId="23E357A6" w14:textId="77777777" w:rsidR="00525BB7" w:rsidRDefault="00525BB7" w:rsidP="00525BB7">
      <w:pPr>
        <w:pStyle w:val="Kop2"/>
      </w:pPr>
      <w:r>
        <w:t>Uitvoering</w:t>
      </w:r>
    </w:p>
    <w:p w14:paraId="741C8A7D" w14:textId="34D090C9" w:rsidR="00525BB7" w:rsidRDefault="003067C9" w:rsidP="00525BB7">
      <w:pPr>
        <w:pStyle w:val="Lijstalinea"/>
        <w:numPr>
          <w:ilvl w:val="0"/>
          <w:numId w:val="9"/>
        </w:numPr>
      </w:pPr>
      <w:r>
        <w:t>D</w:t>
      </w:r>
      <w:r w:rsidR="00525BB7">
        <w:t>oor samen te werken met sponsors vanuit wederzijds belang (goed voor KMD én voor de sponsor) kunnen wij sponsors en tevreden leden binden aan de club. Sponsors zijn daarbij partners en wij hebben oog voor hun revenuen.</w:t>
      </w:r>
    </w:p>
    <w:p w14:paraId="328E1BB7" w14:textId="0CDEC5E3" w:rsidR="00525BB7" w:rsidRPr="00525BB7" w:rsidRDefault="005C3C4B" w:rsidP="00525BB7">
      <w:pPr>
        <w:pStyle w:val="Lijstalinea"/>
        <w:numPr>
          <w:ilvl w:val="0"/>
          <w:numId w:val="9"/>
        </w:numPr>
      </w:pPr>
      <w:r>
        <w:t xml:space="preserve">Het gedetailleerde beleidsdocument Sponsoring kunt u </w:t>
      </w:r>
      <w:r w:rsidRPr="4F0723C6">
        <w:rPr>
          <w:u w:val="single"/>
        </w:rPr>
        <w:t>hier</w:t>
      </w:r>
      <w:r>
        <w:t xml:space="preserve"> vinden. </w:t>
      </w:r>
    </w:p>
    <w:p w14:paraId="3E12FF58" w14:textId="77777777" w:rsidR="006C1268" w:rsidRDefault="006C1268" w:rsidP="004F2E07"/>
    <w:p w14:paraId="0F89E01D" w14:textId="77777777" w:rsidR="00330B1B" w:rsidRDefault="00330B1B" w:rsidP="004F2E07"/>
    <w:p w14:paraId="185C4199" w14:textId="77777777" w:rsidR="00330B1B" w:rsidRDefault="00330B1B" w:rsidP="004F2E07"/>
    <w:p w14:paraId="5A49022D" w14:textId="3C8A68DB" w:rsidR="00015A6D" w:rsidRDefault="00015A6D">
      <w:r>
        <w:br w:type="page"/>
      </w:r>
    </w:p>
    <w:p w14:paraId="30B16358" w14:textId="229FB46C" w:rsidR="00015A6D" w:rsidRPr="00A15A3C" w:rsidRDefault="00015A6D" w:rsidP="00015A6D">
      <w:pPr>
        <w:pStyle w:val="Kop1"/>
        <w:numPr>
          <w:ilvl w:val="0"/>
          <w:numId w:val="3"/>
        </w:numPr>
      </w:pPr>
      <w:r w:rsidRPr="00015A6D">
        <w:lastRenderedPageBreak/>
        <w:t>Accommodatie- en complexbeleid</w:t>
      </w:r>
    </w:p>
    <w:p w14:paraId="203CE157" w14:textId="77777777" w:rsidR="00015A6D" w:rsidRPr="00015A6D" w:rsidRDefault="00015A6D" w:rsidP="00015A6D">
      <w:pPr>
        <w:pStyle w:val="Kop2"/>
      </w:pPr>
      <w:r w:rsidRPr="00015A6D">
        <w:t>Kern</w:t>
      </w:r>
    </w:p>
    <w:p w14:paraId="5A9D8D30" w14:textId="77777777" w:rsidR="00015A6D" w:rsidRPr="00A15A3C" w:rsidRDefault="00015A6D" w:rsidP="00015A6D">
      <w:pPr>
        <w:spacing w:line="278" w:lineRule="auto"/>
      </w:pPr>
      <w:r w:rsidRPr="00A15A3C">
        <w:t>KMD beschikt over een duurzaam en toekomstbestendig sportcomplex.</w:t>
      </w:r>
    </w:p>
    <w:p w14:paraId="693E4852" w14:textId="77777777" w:rsidR="00015A6D" w:rsidRPr="00015A6D" w:rsidRDefault="00015A6D" w:rsidP="00015A6D">
      <w:pPr>
        <w:pStyle w:val="Kop2"/>
      </w:pPr>
      <w:r w:rsidRPr="00015A6D">
        <w:t>Toelichting</w:t>
      </w:r>
    </w:p>
    <w:p w14:paraId="1569627C" w14:textId="77777777" w:rsidR="00015A6D" w:rsidRPr="00A15A3C" w:rsidRDefault="00015A6D" w:rsidP="00015A6D">
      <w:pPr>
        <w:spacing w:line="278" w:lineRule="auto"/>
      </w:pPr>
      <w:r w:rsidRPr="00A15A3C">
        <w:t>Het sportcomplex vormt het hart van de vereniging en is essentieel voor het uitvoeren van onze sportieve en sociale activiteiten. De opstallen van het complex zijn in eigendom van KMD, waardoor de vereniging zelf verantwoordelijkheid draagt voor het beheer, onderhoud en de lange termijn kwaliteit van de gebouwen. De voetbalvelden worden gehuurd van de gemeente, waarmee wij samenwerken om voldoende en kwalitatief goede speelcapaciteit te waarborgen. Door zorgvuldig beheer en goede afstemming met de gemeente blijft het complex geschikt voor de groei en ontwikkeling van de vereniging.</w:t>
      </w:r>
    </w:p>
    <w:p w14:paraId="06F3E9B8" w14:textId="77777777" w:rsidR="00015A6D" w:rsidRPr="00015A6D" w:rsidRDefault="00015A6D" w:rsidP="00015A6D">
      <w:pPr>
        <w:pStyle w:val="Kop2"/>
      </w:pPr>
      <w:r w:rsidRPr="00015A6D">
        <w:t>Uitvoering</w:t>
      </w:r>
    </w:p>
    <w:p w14:paraId="5659F3EF" w14:textId="77777777" w:rsidR="00015A6D" w:rsidRPr="00A15A3C" w:rsidRDefault="00015A6D" w:rsidP="00015A6D">
      <w:pPr>
        <w:spacing w:line="278" w:lineRule="auto"/>
      </w:pPr>
      <w:r w:rsidRPr="00A15A3C">
        <w:t>• KMD is eigenaar van de opstallen (clubgebouw en bijbehorende faciliteiten) en is verantwoordelijk voor het onderhoud, beheer en de investeringen die nodig zijn om het complex veilig, functioneel en toekomstbestendig te houden.</w:t>
      </w:r>
      <w:r w:rsidRPr="00A15A3C">
        <w:br/>
        <w:t>• De voetbalvelden worden gehuurd van de gemeente. KMD onderhoudt hierover structureel contact met de gemeente om de kwaliteit, beschikbaarheid en toekomst van de velden te waarborgen.</w:t>
      </w:r>
      <w:r w:rsidRPr="00A15A3C">
        <w:br/>
        <w:t>• Bij investeringen in het complex wordt altijd gekeken naar duurzaamheid, onderhoudsbehoefte en de lange termijn belangen van de vereniging.</w:t>
      </w:r>
      <w:r w:rsidRPr="00A15A3C">
        <w:br/>
        <w:t>• Het bestuur bewaakt dat het complex aansluit bij de sportieve groei en de behoefte van leden, vrijwilligers en bezoekers.</w:t>
      </w:r>
    </w:p>
    <w:p w14:paraId="53F00B96" w14:textId="77777777" w:rsidR="00015A6D" w:rsidRPr="00015A6D" w:rsidRDefault="00015A6D" w:rsidP="00015A6D">
      <w:pPr>
        <w:pStyle w:val="Kop2"/>
      </w:pPr>
      <w:r w:rsidRPr="00015A6D">
        <w:t>Kern</w:t>
      </w:r>
    </w:p>
    <w:p w14:paraId="3AF96BAF" w14:textId="77777777" w:rsidR="00015A6D" w:rsidRPr="00A15A3C" w:rsidRDefault="00015A6D" w:rsidP="00015A6D">
      <w:pPr>
        <w:spacing w:line="278" w:lineRule="auto"/>
      </w:pPr>
      <w:r w:rsidRPr="00A15A3C">
        <w:t>KMD investeert in voldoende en kwalitatief goede speelcapaciteit.</w:t>
      </w:r>
    </w:p>
    <w:p w14:paraId="0DA4EB86" w14:textId="77777777" w:rsidR="00015A6D" w:rsidRPr="00015A6D" w:rsidRDefault="00015A6D" w:rsidP="00015A6D">
      <w:pPr>
        <w:pStyle w:val="Kop2"/>
      </w:pPr>
      <w:r w:rsidRPr="00015A6D">
        <w:t>Toelichting</w:t>
      </w:r>
    </w:p>
    <w:p w14:paraId="0AEC2A15" w14:textId="77777777" w:rsidR="00015A6D" w:rsidRPr="00A15A3C" w:rsidRDefault="00015A6D" w:rsidP="00015A6D">
      <w:pPr>
        <w:spacing w:line="278" w:lineRule="auto"/>
      </w:pPr>
      <w:r w:rsidRPr="00A15A3C">
        <w:t>Om alle teams optimaal te laten trainen en wedstrijden te laten spelen, is voldoende veldcapaciteit noodzakelijk. Door de groei van de vereniging en de intensiteit van het gebruik van de velden is uitbreiding van de kunstgras capaciteit nodig. Kunstgrasvelden zorgen voor een hogere bespeelbaarheid, betere planning van trainingen en minder afhankelijkheid van weersomstandigheden.</w:t>
      </w:r>
    </w:p>
    <w:p w14:paraId="21171629" w14:textId="77777777" w:rsidR="00015A6D" w:rsidRPr="00015A6D" w:rsidRDefault="00015A6D" w:rsidP="00015A6D">
      <w:pPr>
        <w:pStyle w:val="Kop2"/>
      </w:pPr>
      <w:r w:rsidRPr="00015A6D">
        <w:t>Uitvoering</w:t>
      </w:r>
    </w:p>
    <w:p w14:paraId="0DB9F505" w14:textId="77777777" w:rsidR="00015A6D" w:rsidRPr="00A15A3C" w:rsidRDefault="00015A6D" w:rsidP="00015A6D">
      <w:pPr>
        <w:spacing w:line="278" w:lineRule="auto"/>
      </w:pPr>
      <w:r w:rsidRPr="00A15A3C">
        <w:t>• In samenwerking met de gemeente wordt in 2027 een extra kunstgrasveld gerealiseerd op de locatie van het huidige veld 2.</w:t>
      </w:r>
      <w:r w:rsidRPr="00A15A3C">
        <w:br/>
        <w:t>• Met de komst van dit extra kunstgrasveld wordt de trainings- en wedstrijdcapaciteit van KMD vergroot en wordt de belasting van de overige velden beter verdeeld.</w:t>
      </w:r>
      <w:r w:rsidRPr="00A15A3C">
        <w:br/>
        <w:t>• KMD blijft samen met de gemeente evalueren of de veldcapaciteit en kwaliteit aansluiten bij de groei en ontwikkeling van de vereniging.</w:t>
      </w:r>
      <w:r w:rsidRPr="00A15A3C">
        <w:br/>
      </w:r>
      <w:r w:rsidRPr="00A15A3C">
        <w:lastRenderedPageBreak/>
        <w:t>• De vereniging zet zich in voor een efficiënt gebruik van de velden door een goede trainings- en wedstrijdplanning.</w:t>
      </w:r>
    </w:p>
    <w:p w14:paraId="24E56863" w14:textId="77777777" w:rsidR="00F459C0" w:rsidRDefault="00F459C0" w:rsidP="004F2E07"/>
    <w:p w14:paraId="036D9649" w14:textId="15AE8CD8" w:rsidR="004F2E07" w:rsidRDefault="004F2E07" w:rsidP="004F2E07">
      <w:r w:rsidRPr="004F2E07">
        <w:rPr>
          <w:highlight w:val="lightGray"/>
        </w:rPr>
        <w:br w:type="page"/>
      </w:r>
    </w:p>
    <w:p w14:paraId="1A2A11BD" w14:textId="77777777" w:rsidR="00F459C0" w:rsidRDefault="00F459C0" w:rsidP="004F2E07"/>
    <w:p w14:paraId="43A0A769" w14:textId="77777777" w:rsidR="006C1268" w:rsidRPr="004F2E07" w:rsidRDefault="006C1268" w:rsidP="004F2E07"/>
    <w:p w14:paraId="7FA73599" w14:textId="20CADB3A" w:rsidR="002A46E6" w:rsidRDefault="002A46E6" w:rsidP="000E3DA2">
      <w:pPr>
        <w:pStyle w:val="Kop1"/>
        <w:numPr>
          <w:ilvl w:val="0"/>
          <w:numId w:val="3"/>
        </w:numPr>
      </w:pPr>
      <w:r w:rsidRPr="004F2E07">
        <w:t>Organisatie</w:t>
      </w:r>
    </w:p>
    <w:p w14:paraId="57CC795A" w14:textId="361F9FF2" w:rsidR="00333FBE" w:rsidRDefault="00333FBE" w:rsidP="00333FBE">
      <w:pPr>
        <w:pStyle w:val="Kop2"/>
      </w:pPr>
      <w:r>
        <w:t>Kern</w:t>
      </w:r>
    </w:p>
    <w:p w14:paraId="3ABA897F" w14:textId="586D393B" w:rsidR="00333FBE" w:rsidRPr="00333FBE" w:rsidRDefault="00333FBE" w:rsidP="00333FBE">
      <w:pPr>
        <w:rPr>
          <w:b/>
          <w:bCs/>
        </w:rPr>
      </w:pPr>
      <w:r w:rsidRPr="4F0723C6">
        <w:rPr>
          <w:b/>
          <w:bCs/>
        </w:rPr>
        <w:t>Het bestuur zal bestaan uit 7 personen:</w:t>
      </w:r>
    </w:p>
    <w:p w14:paraId="34758A79" w14:textId="6DB5F75B" w:rsidR="004F2E07" w:rsidRDefault="006C1268" w:rsidP="00333FBE">
      <w:pPr>
        <w:jc w:val="center"/>
      </w:pPr>
      <w:r>
        <w:rPr>
          <w:noProof/>
        </w:rPr>
        <w:drawing>
          <wp:inline distT="0" distB="0" distL="0" distR="0" wp14:anchorId="23E07593" wp14:editId="4058BAF1">
            <wp:extent cx="3542983" cy="2359317"/>
            <wp:effectExtent l="0" t="0" r="635" b="0"/>
            <wp:docPr id="880370479" name="Afbeelding 1">
              <a:extLst xmlns:a="http://schemas.openxmlformats.org/drawingml/2006/main">
                <a:ext uri="{FF2B5EF4-FFF2-40B4-BE49-F238E27FC236}">
                  <a16:creationId xmlns:a16="http://schemas.microsoft.com/office/drawing/2014/main" id="{CF07A2C5-9ADB-4185-AA4B-5B4F5458DC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5847" cy="2367883"/>
                    </a:xfrm>
                    <a:prstGeom prst="rect">
                      <a:avLst/>
                    </a:prstGeom>
                    <a:noFill/>
                  </pic:spPr>
                </pic:pic>
              </a:graphicData>
            </a:graphic>
          </wp:inline>
        </w:drawing>
      </w:r>
    </w:p>
    <w:p w14:paraId="30619B12" w14:textId="620E1FF7" w:rsidR="00333FBE" w:rsidRDefault="00333FBE" w:rsidP="00333FBE">
      <w:pPr>
        <w:pStyle w:val="Kop2"/>
      </w:pPr>
      <w:r>
        <w:t>Toelichting</w:t>
      </w:r>
    </w:p>
    <w:p w14:paraId="6E7D2D68" w14:textId="32181280" w:rsidR="00333FBE" w:rsidRPr="00333FBE" w:rsidRDefault="00333FBE" w:rsidP="00333FBE">
      <w:r>
        <w:t>Korte rolbeschrijving per zetel</w:t>
      </w:r>
    </w:p>
    <w:p w14:paraId="0FD8D87E" w14:textId="77777777" w:rsidR="006C1268" w:rsidRDefault="006C1268" w:rsidP="004F2E07"/>
    <w:p w14:paraId="3E9E6AF8" w14:textId="2DC85ECC" w:rsidR="00333FBE" w:rsidRDefault="00333FBE" w:rsidP="00333FBE">
      <w:pPr>
        <w:pStyle w:val="Kop2"/>
      </w:pPr>
      <w:r>
        <w:t>Kern</w:t>
      </w:r>
    </w:p>
    <w:p w14:paraId="6B2CA47E" w14:textId="4A5BCAF9" w:rsidR="00333FBE" w:rsidRPr="00333FBE" w:rsidRDefault="00333FBE" w:rsidP="00333FBE">
      <w:pPr>
        <w:rPr>
          <w:b/>
          <w:bCs/>
        </w:rPr>
      </w:pPr>
      <w:r w:rsidRPr="00333FBE">
        <w:rPr>
          <w:b/>
          <w:bCs/>
        </w:rPr>
        <w:t>Alle</w:t>
      </w:r>
      <w:r>
        <w:rPr>
          <w:b/>
          <w:bCs/>
        </w:rPr>
        <w:t xml:space="preserve"> commissies binnen KMD zullen direct of indirect rapporteren aan een bestuurslid:</w:t>
      </w:r>
      <w:r w:rsidRPr="00333FBE">
        <w:rPr>
          <w:b/>
          <w:bCs/>
        </w:rPr>
        <w:t xml:space="preserve"> </w:t>
      </w:r>
    </w:p>
    <w:p w14:paraId="7A643D97" w14:textId="149CD7FB" w:rsidR="004F2E07" w:rsidRPr="004F2E07" w:rsidRDefault="004850EE" w:rsidP="004F2E07">
      <w:r w:rsidRPr="004850EE">
        <w:rPr>
          <w:noProof/>
        </w:rPr>
        <w:lastRenderedPageBreak/>
        <w:t xml:space="preserve"> </w:t>
      </w:r>
      <w:r w:rsidRPr="004850EE">
        <w:rPr>
          <w:noProof/>
        </w:rPr>
        <w:drawing>
          <wp:inline distT="0" distB="0" distL="0" distR="0" wp14:anchorId="349579CF" wp14:editId="3D14F573">
            <wp:extent cx="5760720" cy="4738370"/>
            <wp:effectExtent l="0" t="0" r="0" b="24130"/>
            <wp:docPr id="1923194505" name="Diagram 1">
              <a:extLst xmlns:a="http://schemas.openxmlformats.org/drawingml/2006/main">
                <a:ext uri="{FF2B5EF4-FFF2-40B4-BE49-F238E27FC236}">
                  <a16:creationId xmlns:a16="http://schemas.microsoft.com/office/drawing/2014/main" id="{9EF28175-E6CE-B470-25FD-4E176D5AAF5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C9E3BD0" w14:textId="12A21D89" w:rsidR="00333FBE" w:rsidRDefault="00333FBE" w:rsidP="00333FBE">
      <w:pPr>
        <w:pStyle w:val="Kop2"/>
      </w:pPr>
      <w:r>
        <w:t>Toelichting</w:t>
      </w:r>
    </w:p>
    <w:p w14:paraId="44E3B039" w14:textId="0993E34A" w:rsidR="00333FBE" w:rsidRPr="00333FBE" w:rsidRDefault="00333FBE" w:rsidP="00333FBE">
      <w:r>
        <w:t>Alle commissies krijgen een duidelijke doelstelling en verantwoordelijkheid die ze veelal zelfstandig, binnen de opgestelde kaders, kunnen uitvoeren. Het bestuurslid is bestuurlijk verantwoordelijk voo</w:t>
      </w:r>
      <w:r w:rsidR="00DA600C">
        <w:t xml:space="preserve">r het functioneren van de onderliggende commissies. </w:t>
      </w:r>
    </w:p>
    <w:p w14:paraId="57158825" w14:textId="733CBEFC" w:rsidR="00333FBE" w:rsidRPr="00333FBE" w:rsidRDefault="00333FBE" w:rsidP="00333FBE">
      <w:pPr>
        <w:pStyle w:val="Kop2"/>
      </w:pPr>
      <w:r>
        <w:t>Uitvoering</w:t>
      </w:r>
    </w:p>
    <w:p w14:paraId="28A7CF76" w14:textId="3E8698BC" w:rsidR="006C1268" w:rsidRPr="006C1268" w:rsidRDefault="006C1268" w:rsidP="006C1268">
      <w:pPr>
        <w:numPr>
          <w:ilvl w:val="0"/>
          <w:numId w:val="8"/>
        </w:numPr>
      </w:pPr>
      <w:r w:rsidRPr="006C1268">
        <w:t>De Sponsor- en Lagere Seniorencommissies rapporteren maandelijks direct aan het bestuurslid.</w:t>
      </w:r>
    </w:p>
    <w:p w14:paraId="48CE9891" w14:textId="77777777" w:rsidR="006C1268" w:rsidRPr="006C1268" w:rsidRDefault="006C1268" w:rsidP="006C1268">
      <w:pPr>
        <w:numPr>
          <w:ilvl w:val="0"/>
          <w:numId w:val="8"/>
        </w:numPr>
      </w:pPr>
      <w:r w:rsidRPr="006C1268">
        <w:t>Deze rapportage wordt schriftelijk ingebracht bij de bestuursvergadering.</w:t>
      </w:r>
    </w:p>
    <w:p w14:paraId="38BFBD15" w14:textId="77777777" w:rsidR="006C1268" w:rsidRPr="006C1268" w:rsidRDefault="006C1268" w:rsidP="006C1268">
      <w:pPr>
        <w:numPr>
          <w:ilvl w:val="0"/>
          <w:numId w:val="8"/>
        </w:numPr>
      </w:pPr>
      <w:r w:rsidRPr="006C1268">
        <w:t>Indien nodig/gewenst/gevraagd kan een commissie worden uitgenodigd op de bestuursvergadering</w:t>
      </w:r>
    </w:p>
    <w:p w14:paraId="72E8A7A0" w14:textId="2FE54B75" w:rsidR="00DA600C" w:rsidRPr="006C1268" w:rsidRDefault="006C1268" w:rsidP="000402AD">
      <w:pPr>
        <w:numPr>
          <w:ilvl w:val="0"/>
          <w:numId w:val="8"/>
        </w:numPr>
      </w:pPr>
      <w:r w:rsidRPr="006C1268">
        <w:t>Andere commissies lopen net als nu via het bestuurslid.</w:t>
      </w:r>
    </w:p>
    <w:p w14:paraId="08164849" w14:textId="01241ADF" w:rsidR="004F2E07" w:rsidRDefault="00DA600C" w:rsidP="00DA600C">
      <w:pPr>
        <w:pStyle w:val="Kop2"/>
      </w:pPr>
      <w:r>
        <w:t>Kern</w:t>
      </w:r>
    </w:p>
    <w:p w14:paraId="441E7142" w14:textId="31B393D6" w:rsidR="00DA600C" w:rsidRDefault="00DA600C" w:rsidP="00DA600C">
      <w:pPr>
        <w:rPr>
          <w:b/>
          <w:bCs/>
        </w:rPr>
      </w:pPr>
      <w:r>
        <w:rPr>
          <w:b/>
          <w:bCs/>
        </w:rPr>
        <w:t>Er wordt een vrijwilligerscoördinator aangesteld, rapporterend aan de secretaris</w:t>
      </w:r>
    </w:p>
    <w:p w14:paraId="6C8E27C8" w14:textId="060F5493" w:rsidR="00DA600C" w:rsidRDefault="00DA600C" w:rsidP="00DA600C">
      <w:pPr>
        <w:pStyle w:val="Kop2"/>
      </w:pPr>
      <w:r>
        <w:lastRenderedPageBreak/>
        <w:t>Toelichting</w:t>
      </w:r>
    </w:p>
    <w:p w14:paraId="602130A1" w14:textId="0BED3311" w:rsidR="00DA600C" w:rsidRDefault="00DA600C" w:rsidP="00DA600C">
      <w:r>
        <w:t xml:space="preserve">KMD kent vele vrijwilligers, verspreid over vele commissies. Daardoor verliezen we vaak het overzicht en is er geen uniform beleid. Daarom stellen we een vrijwilligerscoördinator aan die zorgt voor dit overzicht en een uniform beleid opstelt (werving, behoud, waardering en beloning) voor vrijwilligers. </w:t>
      </w:r>
    </w:p>
    <w:p w14:paraId="3B0AB08F" w14:textId="598C4C24" w:rsidR="00DA600C" w:rsidRPr="00DA600C" w:rsidRDefault="00DA600C" w:rsidP="00DA600C">
      <w:pPr>
        <w:pStyle w:val="Kop2"/>
      </w:pPr>
      <w:r>
        <w:t>Uitvoering</w:t>
      </w:r>
    </w:p>
    <w:p w14:paraId="7534C773" w14:textId="77777777" w:rsidR="00DA600C" w:rsidRDefault="00333FBE" w:rsidP="00DA600C">
      <w:pPr>
        <w:pStyle w:val="Lijstalinea"/>
        <w:numPr>
          <w:ilvl w:val="0"/>
          <w:numId w:val="5"/>
        </w:numPr>
      </w:pPr>
      <w:r w:rsidRPr="004F2E07">
        <w:t xml:space="preserve">Er wordt een vrijwilligerscoördinator aangesteld. Deze heeft vooral een beleidsmatige en inventariserende taak. </w:t>
      </w:r>
    </w:p>
    <w:p w14:paraId="2963175C" w14:textId="60AD58CE" w:rsidR="00333FBE" w:rsidRDefault="00333FBE" w:rsidP="00DA600C">
      <w:pPr>
        <w:pStyle w:val="Lijstalinea"/>
        <w:numPr>
          <w:ilvl w:val="0"/>
          <w:numId w:val="5"/>
        </w:numPr>
      </w:pPr>
      <w:r w:rsidRPr="004F2E07">
        <w:t>De werving, aandacht en zorg voor vrijwilligers blijft primair via de lijn van de bestuursleden lopen.</w:t>
      </w:r>
    </w:p>
    <w:p w14:paraId="7C4F4E39" w14:textId="70456144" w:rsidR="001F4774" w:rsidRPr="001F4774" w:rsidRDefault="001F4774" w:rsidP="001F4774"/>
    <w:sectPr w:rsidR="001F4774" w:rsidRPr="001F4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04"/>
    <w:multiLevelType w:val="multilevel"/>
    <w:tmpl w:val="90E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14B8D"/>
    <w:multiLevelType w:val="multilevel"/>
    <w:tmpl w:val="651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670BE"/>
    <w:multiLevelType w:val="multilevel"/>
    <w:tmpl w:val="FEB63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321C5"/>
    <w:multiLevelType w:val="hybridMultilevel"/>
    <w:tmpl w:val="FB6CF63A"/>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E15C48"/>
    <w:multiLevelType w:val="hybridMultilevel"/>
    <w:tmpl w:val="1CFE9C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76267F0"/>
    <w:multiLevelType w:val="hybridMultilevel"/>
    <w:tmpl w:val="5EB4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9A4B7D"/>
    <w:multiLevelType w:val="multilevel"/>
    <w:tmpl w:val="9D0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D79A6"/>
    <w:multiLevelType w:val="hybridMultilevel"/>
    <w:tmpl w:val="788AAD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8EA243C"/>
    <w:multiLevelType w:val="multilevel"/>
    <w:tmpl w:val="A81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D54F2"/>
    <w:multiLevelType w:val="hybridMultilevel"/>
    <w:tmpl w:val="12A47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B35CD9"/>
    <w:multiLevelType w:val="hybridMultilevel"/>
    <w:tmpl w:val="5B5A1C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0FE747BD"/>
    <w:multiLevelType w:val="hybridMultilevel"/>
    <w:tmpl w:val="598E347C"/>
    <w:lvl w:ilvl="0" w:tplc="7E2E29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117B40"/>
    <w:multiLevelType w:val="hybridMultilevel"/>
    <w:tmpl w:val="1264EC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2556ED9"/>
    <w:multiLevelType w:val="multilevel"/>
    <w:tmpl w:val="7A3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B5282F"/>
    <w:multiLevelType w:val="multilevel"/>
    <w:tmpl w:val="8A7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7196F"/>
    <w:multiLevelType w:val="hybridMultilevel"/>
    <w:tmpl w:val="FB569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B57324"/>
    <w:multiLevelType w:val="multilevel"/>
    <w:tmpl w:val="1A4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F5636B"/>
    <w:multiLevelType w:val="hybridMultilevel"/>
    <w:tmpl w:val="8D0EC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A424D6"/>
    <w:multiLevelType w:val="hybridMultilevel"/>
    <w:tmpl w:val="C82A8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DD14AE"/>
    <w:multiLevelType w:val="multilevel"/>
    <w:tmpl w:val="0974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1F752C"/>
    <w:multiLevelType w:val="hybridMultilevel"/>
    <w:tmpl w:val="F9B2B9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C5466DC"/>
    <w:multiLevelType w:val="multilevel"/>
    <w:tmpl w:val="839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B27D12"/>
    <w:multiLevelType w:val="multilevel"/>
    <w:tmpl w:val="E27A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26D22"/>
    <w:multiLevelType w:val="multilevel"/>
    <w:tmpl w:val="1DB4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724CB7"/>
    <w:multiLevelType w:val="multilevel"/>
    <w:tmpl w:val="88F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EC542D"/>
    <w:multiLevelType w:val="multilevel"/>
    <w:tmpl w:val="006C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04278E"/>
    <w:multiLevelType w:val="multilevel"/>
    <w:tmpl w:val="6DC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E16547"/>
    <w:multiLevelType w:val="multilevel"/>
    <w:tmpl w:val="6184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464ACF"/>
    <w:multiLevelType w:val="multilevel"/>
    <w:tmpl w:val="5A54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D133AD"/>
    <w:multiLevelType w:val="hybridMultilevel"/>
    <w:tmpl w:val="59743B1A"/>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2CF32E00"/>
    <w:multiLevelType w:val="multilevel"/>
    <w:tmpl w:val="E73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3E0CC6"/>
    <w:multiLevelType w:val="multilevel"/>
    <w:tmpl w:val="7F6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B01FCA"/>
    <w:multiLevelType w:val="multilevel"/>
    <w:tmpl w:val="8A8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323547"/>
    <w:multiLevelType w:val="multilevel"/>
    <w:tmpl w:val="35FA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914C7B"/>
    <w:multiLevelType w:val="hybridMultilevel"/>
    <w:tmpl w:val="5A980136"/>
    <w:lvl w:ilvl="0" w:tplc="C248FCA8">
      <w:start w:val="1"/>
      <w:numFmt w:val="decimal"/>
      <w:lvlText w:val="%1."/>
      <w:lvlJc w:val="left"/>
      <w:pPr>
        <w:ind w:left="720" w:hanging="360"/>
      </w:pPr>
      <w:rPr>
        <w:rFonts w:asciiTheme="majorHAnsi" w:hAnsiTheme="majorHAns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3075857"/>
    <w:multiLevelType w:val="multilevel"/>
    <w:tmpl w:val="95D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6664CF"/>
    <w:multiLevelType w:val="hybridMultilevel"/>
    <w:tmpl w:val="36F24270"/>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35913FE4"/>
    <w:multiLevelType w:val="multilevel"/>
    <w:tmpl w:val="BCA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E1227F"/>
    <w:multiLevelType w:val="hybridMultilevel"/>
    <w:tmpl w:val="A5C62C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AE113B1"/>
    <w:multiLevelType w:val="multilevel"/>
    <w:tmpl w:val="58C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7170FD"/>
    <w:multiLevelType w:val="hybridMultilevel"/>
    <w:tmpl w:val="DD603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2464A78"/>
    <w:multiLevelType w:val="hybridMultilevel"/>
    <w:tmpl w:val="515A5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5384A22"/>
    <w:multiLevelType w:val="hybridMultilevel"/>
    <w:tmpl w:val="6B228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74F76C5"/>
    <w:multiLevelType w:val="hybridMultilevel"/>
    <w:tmpl w:val="6DB05EF6"/>
    <w:lvl w:ilvl="0" w:tplc="810E8BDC">
      <w:start w:val="1"/>
      <w:numFmt w:val="bullet"/>
      <w:lvlText w:val="•"/>
      <w:lvlJc w:val="left"/>
      <w:pPr>
        <w:tabs>
          <w:tab w:val="num" w:pos="720"/>
        </w:tabs>
        <w:ind w:left="720" w:hanging="360"/>
      </w:pPr>
      <w:rPr>
        <w:rFonts w:ascii="Arial" w:hAnsi="Arial" w:hint="default"/>
      </w:rPr>
    </w:lvl>
    <w:lvl w:ilvl="1" w:tplc="10084072" w:tentative="1">
      <w:start w:val="1"/>
      <w:numFmt w:val="bullet"/>
      <w:lvlText w:val="•"/>
      <w:lvlJc w:val="left"/>
      <w:pPr>
        <w:tabs>
          <w:tab w:val="num" w:pos="1440"/>
        </w:tabs>
        <w:ind w:left="1440" w:hanging="360"/>
      </w:pPr>
      <w:rPr>
        <w:rFonts w:ascii="Arial" w:hAnsi="Arial" w:hint="default"/>
      </w:rPr>
    </w:lvl>
    <w:lvl w:ilvl="2" w:tplc="C77EB87E" w:tentative="1">
      <w:start w:val="1"/>
      <w:numFmt w:val="bullet"/>
      <w:lvlText w:val="•"/>
      <w:lvlJc w:val="left"/>
      <w:pPr>
        <w:tabs>
          <w:tab w:val="num" w:pos="2160"/>
        </w:tabs>
        <w:ind w:left="2160" w:hanging="360"/>
      </w:pPr>
      <w:rPr>
        <w:rFonts w:ascii="Arial" w:hAnsi="Arial" w:hint="default"/>
      </w:rPr>
    </w:lvl>
    <w:lvl w:ilvl="3" w:tplc="30C2EFDA" w:tentative="1">
      <w:start w:val="1"/>
      <w:numFmt w:val="bullet"/>
      <w:lvlText w:val="•"/>
      <w:lvlJc w:val="left"/>
      <w:pPr>
        <w:tabs>
          <w:tab w:val="num" w:pos="2880"/>
        </w:tabs>
        <w:ind w:left="2880" w:hanging="360"/>
      </w:pPr>
      <w:rPr>
        <w:rFonts w:ascii="Arial" w:hAnsi="Arial" w:hint="default"/>
      </w:rPr>
    </w:lvl>
    <w:lvl w:ilvl="4" w:tplc="1C1EFCA6" w:tentative="1">
      <w:start w:val="1"/>
      <w:numFmt w:val="bullet"/>
      <w:lvlText w:val="•"/>
      <w:lvlJc w:val="left"/>
      <w:pPr>
        <w:tabs>
          <w:tab w:val="num" w:pos="3600"/>
        </w:tabs>
        <w:ind w:left="3600" w:hanging="360"/>
      </w:pPr>
      <w:rPr>
        <w:rFonts w:ascii="Arial" w:hAnsi="Arial" w:hint="default"/>
      </w:rPr>
    </w:lvl>
    <w:lvl w:ilvl="5" w:tplc="0B181780" w:tentative="1">
      <w:start w:val="1"/>
      <w:numFmt w:val="bullet"/>
      <w:lvlText w:val="•"/>
      <w:lvlJc w:val="left"/>
      <w:pPr>
        <w:tabs>
          <w:tab w:val="num" w:pos="4320"/>
        </w:tabs>
        <w:ind w:left="4320" w:hanging="360"/>
      </w:pPr>
      <w:rPr>
        <w:rFonts w:ascii="Arial" w:hAnsi="Arial" w:hint="default"/>
      </w:rPr>
    </w:lvl>
    <w:lvl w:ilvl="6" w:tplc="D24C236A" w:tentative="1">
      <w:start w:val="1"/>
      <w:numFmt w:val="bullet"/>
      <w:lvlText w:val="•"/>
      <w:lvlJc w:val="left"/>
      <w:pPr>
        <w:tabs>
          <w:tab w:val="num" w:pos="5040"/>
        </w:tabs>
        <w:ind w:left="5040" w:hanging="360"/>
      </w:pPr>
      <w:rPr>
        <w:rFonts w:ascii="Arial" w:hAnsi="Arial" w:hint="default"/>
      </w:rPr>
    </w:lvl>
    <w:lvl w:ilvl="7" w:tplc="1C2C16D4" w:tentative="1">
      <w:start w:val="1"/>
      <w:numFmt w:val="bullet"/>
      <w:lvlText w:val="•"/>
      <w:lvlJc w:val="left"/>
      <w:pPr>
        <w:tabs>
          <w:tab w:val="num" w:pos="5760"/>
        </w:tabs>
        <w:ind w:left="5760" w:hanging="360"/>
      </w:pPr>
      <w:rPr>
        <w:rFonts w:ascii="Arial" w:hAnsi="Arial" w:hint="default"/>
      </w:rPr>
    </w:lvl>
    <w:lvl w:ilvl="8" w:tplc="4C84D76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8F3596A"/>
    <w:multiLevelType w:val="multilevel"/>
    <w:tmpl w:val="012A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674423"/>
    <w:multiLevelType w:val="multilevel"/>
    <w:tmpl w:val="7E6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81307A"/>
    <w:multiLevelType w:val="multilevel"/>
    <w:tmpl w:val="F3B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A2166A"/>
    <w:multiLevelType w:val="multilevel"/>
    <w:tmpl w:val="05FE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D647FC"/>
    <w:multiLevelType w:val="multilevel"/>
    <w:tmpl w:val="807C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0531CC"/>
    <w:multiLevelType w:val="hybridMultilevel"/>
    <w:tmpl w:val="4094C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BB516CD"/>
    <w:multiLevelType w:val="multilevel"/>
    <w:tmpl w:val="EE0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E66D49"/>
    <w:multiLevelType w:val="hybridMultilevel"/>
    <w:tmpl w:val="A4FE45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4CD41D66"/>
    <w:multiLevelType w:val="multilevel"/>
    <w:tmpl w:val="19CE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D1436CE"/>
    <w:multiLevelType w:val="multilevel"/>
    <w:tmpl w:val="545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8135EE"/>
    <w:multiLevelType w:val="hybridMultilevel"/>
    <w:tmpl w:val="4B903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0842266"/>
    <w:multiLevelType w:val="multilevel"/>
    <w:tmpl w:val="36D843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2C16B8"/>
    <w:multiLevelType w:val="hybridMultilevel"/>
    <w:tmpl w:val="92F0A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35235D8"/>
    <w:multiLevelType w:val="hybridMultilevel"/>
    <w:tmpl w:val="D14E5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62E7D77"/>
    <w:multiLevelType w:val="multilevel"/>
    <w:tmpl w:val="49C4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39BA63"/>
    <w:multiLevelType w:val="multilevel"/>
    <w:tmpl w:val="E66EB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8D77C35"/>
    <w:multiLevelType w:val="multilevel"/>
    <w:tmpl w:val="C5B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E8721A"/>
    <w:multiLevelType w:val="hybridMultilevel"/>
    <w:tmpl w:val="4DD68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AB51EFF"/>
    <w:multiLevelType w:val="multilevel"/>
    <w:tmpl w:val="B9D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2D6554"/>
    <w:multiLevelType w:val="hybridMultilevel"/>
    <w:tmpl w:val="3A6EF8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C950013"/>
    <w:multiLevelType w:val="multilevel"/>
    <w:tmpl w:val="1A1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A318F4"/>
    <w:multiLevelType w:val="multilevel"/>
    <w:tmpl w:val="16A8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FA7B99"/>
    <w:multiLevelType w:val="multilevel"/>
    <w:tmpl w:val="D4D6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F1C0262"/>
    <w:multiLevelType w:val="multilevel"/>
    <w:tmpl w:val="4F0A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9A6843"/>
    <w:multiLevelType w:val="multilevel"/>
    <w:tmpl w:val="1BD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8B6482"/>
    <w:multiLevelType w:val="multilevel"/>
    <w:tmpl w:val="2B0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BC4D81"/>
    <w:multiLevelType w:val="hybridMultilevel"/>
    <w:tmpl w:val="37B0B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DA816FA"/>
    <w:multiLevelType w:val="multilevel"/>
    <w:tmpl w:val="5D3C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8F4667"/>
    <w:multiLevelType w:val="hybridMultilevel"/>
    <w:tmpl w:val="246CC5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6F8B645F"/>
    <w:multiLevelType w:val="multilevel"/>
    <w:tmpl w:val="97DE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E03727"/>
    <w:multiLevelType w:val="hybridMultilevel"/>
    <w:tmpl w:val="91029F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5" w15:restartNumberingAfterBreak="0">
    <w:nsid w:val="70232F3C"/>
    <w:multiLevelType w:val="hybridMultilevel"/>
    <w:tmpl w:val="B686D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13959F9"/>
    <w:multiLevelType w:val="multilevel"/>
    <w:tmpl w:val="CE40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35219A"/>
    <w:multiLevelType w:val="multilevel"/>
    <w:tmpl w:val="8C2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1D1A2A"/>
    <w:multiLevelType w:val="hybridMultilevel"/>
    <w:tmpl w:val="D2D03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695729F"/>
    <w:multiLevelType w:val="hybridMultilevel"/>
    <w:tmpl w:val="36E20E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0" w15:restartNumberingAfterBreak="0">
    <w:nsid w:val="78A93B00"/>
    <w:multiLevelType w:val="hybridMultilevel"/>
    <w:tmpl w:val="739238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1" w15:restartNumberingAfterBreak="0">
    <w:nsid w:val="7AE023B8"/>
    <w:multiLevelType w:val="multilevel"/>
    <w:tmpl w:val="273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C522D9"/>
    <w:multiLevelType w:val="multilevel"/>
    <w:tmpl w:val="39A4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832BD7"/>
    <w:multiLevelType w:val="multilevel"/>
    <w:tmpl w:val="48F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3458927">
    <w:abstractNumId w:val="72"/>
  </w:num>
  <w:num w:numId="2" w16cid:durableId="1380861985">
    <w:abstractNumId w:val="10"/>
  </w:num>
  <w:num w:numId="3" w16cid:durableId="1490438392">
    <w:abstractNumId w:val="11"/>
  </w:num>
  <w:num w:numId="4" w16cid:durableId="155002234">
    <w:abstractNumId w:val="70"/>
  </w:num>
  <w:num w:numId="5" w16cid:durableId="1598557743">
    <w:abstractNumId w:val="41"/>
  </w:num>
  <w:num w:numId="6" w16cid:durableId="1610089172">
    <w:abstractNumId w:val="74"/>
  </w:num>
  <w:num w:numId="7" w16cid:durableId="1622570195">
    <w:abstractNumId w:val="9"/>
  </w:num>
  <w:num w:numId="8" w16cid:durableId="1628272748">
    <w:abstractNumId w:val="43"/>
  </w:num>
  <w:num w:numId="9" w16cid:durableId="1757167375">
    <w:abstractNumId w:val="61"/>
  </w:num>
  <w:num w:numId="10" w16cid:durableId="1802459443">
    <w:abstractNumId w:val="7"/>
  </w:num>
  <w:num w:numId="11" w16cid:durableId="1930500723">
    <w:abstractNumId w:val="75"/>
  </w:num>
  <w:num w:numId="12" w16cid:durableId="1951010547">
    <w:abstractNumId w:val="29"/>
  </w:num>
  <w:num w:numId="13" w16cid:durableId="1954093781">
    <w:abstractNumId w:val="15"/>
  </w:num>
  <w:num w:numId="14" w16cid:durableId="1964841502">
    <w:abstractNumId w:val="17"/>
  </w:num>
  <w:num w:numId="15" w16cid:durableId="1976716908">
    <w:abstractNumId w:val="56"/>
  </w:num>
  <w:num w:numId="16" w16cid:durableId="2002079843">
    <w:abstractNumId w:val="55"/>
  </w:num>
  <w:num w:numId="17" w16cid:durableId="2010598749">
    <w:abstractNumId w:val="40"/>
  </w:num>
  <w:num w:numId="18" w16cid:durableId="2031102274">
    <w:abstractNumId w:val="5"/>
  </w:num>
  <w:num w:numId="19" w16cid:durableId="2089887213">
    <w:abstractNumId w:val="16"/>
  </w:num>
  <w:num w:numId="20" w16cid:durableId="214971152">
    <w:abstractNumId w:val="38"/>
  </w:num>
  <w:num w:numId="21" w16cid:durableId="283269351">
    <w:abstractNumId w:val="12"/>
  </w:num>
  <w:num w:numId="22" w16cid:durableId="293871496">
    <w:abstractNumId w:val="51"/>
  </w:num>
  <w:num w:numId="23" w16cid:durableId="337971848">
    <w:abstractNumId w:val="42"/>
  </w:num>
  <w:num w:numId="24" w16cid:durableId="369841830">
    <w:abstractNumId w:val="63"/>
  </w:num>
  <w:num w:numId="25" w16cid:durableId="398289463">
    <w:abstractNumId w:val="4"/>
  </w:num>
  <w:num w:numId="26" w16cid:durableId="409620305">
    <w:abstractNumId w:val="20"/>
  </w:num>
  <w:num w:numId="27" w16cid:durableId="454444813">
    <w:abstractNumId w:val="80"/>
  </w:num>
  <w:num w:numId="28" w16cid:durableId="508569136">
    <w:abstractNumId w:val="34"/>
  </w:num>
  <w:num w:numId="29" w16cid:durableId="566384799">
    <w:abstractNumId w:val="36"/>
  </w:num>
  <w:num w:numId="30" w16cid:durableId="642851086">
    <w:abstractNumId w:val="54"/>
  </w:num>
  <w:num w:numId="31" w16cid:durableId="653029108">
    <w:abstractNumId w:val="57"/>
  </w:num>
  <w:num w:numId="32" w16cid:durableId="723524684">
    <w:abstractNumId w:val="30"/>
  </w:num>
  <w:num w:numId="33" w16cid:durableId="818884246">
    <w:abstractNumId w:val="3"/>
  </w:num>
  <w:num w:numId="34" w16cid:durableId="845361565">
    <w:abstractNumId w:val="4"/>
  </w:num>
  <w:num w:numId="35" w16cid:durableId="930089507">
    <w:abstractNumId w:val="79"/>
  </w:num>
  <w:num w:numId="36" w16cid:durableId="950942040">
    <w:abstractNumId w:val="18"/>
  </w:num>
  <w:num w:numId="37" w16cid:durableId="1209997806">
    <w:abstractNumId w:val="59"/>
  </w:num>
  <w:num w:numId="38" w16cid:durableId="998849896">
    <w:abstractNumId w:val="78"/>
  </w:num>
  <w:num w:numId="39" w16cid:durableId="2099135457">
    <w:abstractNumId w:val="49"/>
  </w:num>
  <w:num w:numId="40" w16cid:durableId="1991513740">
    <w:abstractNumId w:val="19"/>
  </w:num>
  <w:num w:numId="41" w16cid:durableId="198248172">
    <w:abstractNumId w:val="35"/>
  </w:num>
  <w:num w:numId="42" w16cid:durableId="148257283">
    <w:abstractNumId w:val="33"/>
  </w:num>
  <w:num w:numId="43" w16cid:durableId="265699436">
    <w:abstractNumId w:val="48"/>
  </w:num>
  <w:num w:numId="44" w16cid:durableId="1019628113">
    <w:abstractNumId w:val="26"/>
  </w:num>
  <w:num w:numId="45" w16cid:durableId="34694383">
    <w:abstractNumId w:val="65"/>
  </w:num>
  <w:num w:numId="46" w16cid:durableId="2143494122">
    <w:abstractNumId w:val="77"/>
  </w:num>
  <w:num w:numId="47" w16cid:durableId="1386835868">
    <w:abstractNumId w:val="8"/>
  </w:num>
  <w:num w:numId="48" w16cid:durableId="2100562872">
    <w:abstractNumId w:val="82"/>
  </w:num>
  <w:num w:numId="49" w16cid:durableId="148787145">
    <w:abstractNumId w:val="39"/>
  </w:num>
  <w:num w:numId="50" w16cid:durableId="675380514">
    <w:abstractNumId w:val="28"/>
  </w:num>
  <w:num w:numId="51" w16cid:durableId="2049448368">
    <w:abstractNumId w:val="67"/>
  </w:num>
  <w:num w:numId="52" w16cid:durableId="125318498">
    <w:abstractNumId w:val="22"/>
  </w:num>
  <w:num w:numId="53" w16cid:durableId="1979871854">
    <w:abstractNumId w:val="25"/>
  </w:num>
  <w:num w:numId="54" w16cid:durableId="680013493">
    <w:abstractNumId w:val="44"/>
  </w:num>
  <w:num w:numId="55" w16cid:durableId="2112581245">
    <w:abstractNumId w:val="21"/>
  </w:num>
  <w:num w:numId="56" w16cid:durableId="1128859261">
    <w:abstractNumId w:val="76"/>
  </w:num>
  <w:num w:numId="57" w16cid:durableId="473110375">
    <w:abstractNumId w:val="13"/>
  </w:num>
  <w:num w:numId="58" w16cid:durableId="928537541">
    <w:abstractNumId w:val="2"/>
  </w:num>
  <w:num w:numId="59" w16cid:durableId="869875265">
    <w:abstractNumId w:val="58"/>
  </w:num>
  <w:num w:numId="60" w16cid:durableId="1389576264">
    <w:abstractNumId w:val="0"/>
  </w:num>
  <w:num w:numId="61" w16cid:durableId="148524164">
    <w:abstractNumId w:val="47"/>
  </w:num>
  <w:num w:numId="62" w16cid:durableId="1011680929">
    <w:abstractNumId w:val="27"/>
  </w:num>
  <w:num w:numId="63" w16cid:durableId="852181809">
    <w:abstractNumId w:val="6"/>
  </w:num>
  <w:num w:numId="64" w16cid:durableId="521818535">
    <w:abstractNumId w:val="83"/>
  </w:num>
  <w:num w:numId="65" w16cid:durableId="620692025">
    <w:abstractNumId w:val="53"/>
  </w:num>
  <w:num w:numId="66" w16cid:durableId="1530530048">
    <w:abstractNumId w:val="73"/>
  </w:num>
  <w:num w:numId="67" w16cid:durableId="2084596676">
    <w:abstractNumId w:val="1"/>
  </w:num>
  <w:num w:numId="68" w16cid:durableId="773094320">
    <w:abstractNumId w:val="14"/>
  </w:num>
  <w:num w:numId="69" w16cid:durableId="1625578063">
    <w:abstractNumId w:val="60"/>
  </w:num>
  <w:num w:numId="70" w16cid:durableId="2124959373">
    <w:abstractNumId w:val="50"/>
  </w:num>
  <w:num w:numId="71" w16cid:durableId="1659533971">
    <w:abstractNumId w:val="37"/>
  </w:num>
  <w:num w:numId="72" w16cid:durableId="850535473">
    <w:abstractNumId w:val="24"/>
  </w:num>
  <w:num w:numId="73" w16cid:durableId="1881238787">
    <w:abstractNumId w:val="32"/>
  </w:num>
  <w:num w:numId="74" w16cid:durableId="1642730362">
    <w:abstractNumId w:val="45"/>
  </w:num>
  <w:num w:numId="75" w16cid:durableId="672337255">
    <w:abstractNumId w:val="69"/>
  </w:num>
  <w:num w:numId="76" w16cid:durableId="101219798">
    <w:abstractNumId w:val="64"/>
  </w:num>
  <w:num w:numId="77" w16cid:durableId="1273366631">
    <w:abstractNumId w:val="62"/>
  </w:num>
  <w:num w:numId="78" w16cid:durableId="1682971290">
    <w:abstractNumId w:val="81"/>
  </w:num>
  <w:num w:numId="79" w16cid:durableId="608898757">
    <w:abstractNumId w:val="31"/>
  </w:num>
  <w:num w:numId="80" w16cid:durableId="1985160421">
    <w:abstractNumId w:val="66"/>
  </w:num>
  <w:num w:numId="81" w16cid:durableId="471562266">
    <w:abstractNumId w:val="23"/>
  </w:num>
  <w:num w:numId="82" w16cid:durableId="1891764099">
    <w:abstractNumId w:val="52"/>
  </w:num>
  <w:num w:numId="83" w16cid:durableId="1371689077">
    <w:abstractNumId w:val="71"/>
  </w:num>
  <w:num w:numId="84" w16cid:durableId="2100328978">
    <w:abstractNumId w:val="68"/>
  </w:num>
  <w:num w:numId="85" w16cid:durableId="184497108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43"/>
    <w:rsid w:val="00015A6D"/>
    <w:rsid w:val="000330DA"/>
    <w:rsid w:val="000364F5"/>
    <w:rsid w:val="000402AD"/>
    <w:rsid w:val="00070F00"/>
    <w:rsid w:val="000B19A5"/>
    <w:rsid w:val="000B44B3"/>
    <w:rsid w:val="000B5DFB"/>
    <w:rsid w:val="000C0138"/>
    <w:rsid w:val="000C089E"/>
    <w:rsid w:val="000D0868"/>
    <w:rsid w:val="000E3DA2"/>
    <w:rsid w:val="000E5F10"/>
    <w:rsid w:val="000F19E7"/>
    <w:rsid w:val="00103023"/>
    <w:rsid w:val="00107349"/>
    <w:rsid w:val="00114F22"/>
    <w:rsid w:val="00127553"/>
    <w:rsid w:val="00131EF5"/>
    <w:rsid w:val="001442DC"/>
    <w:rsid w:val="00145C62"/>
    <w:rsid w:val="00152AEE"/>
    <w:rsid w:val="001646CA"/>
    <w:rsid w:val="0016584A"/>
    <w:rsid w:val="00171014"/>
    <w:rsid w:val="0017160A"/>
    <w:rsid w:val="001914B6"/>
    <w:rsid w:val="00194188"/>
    <w:rsid w:val="001947AD"/>
    <w:rsid w:val="001A3A25"/>
    <w:rsid w:val="001B3968"/>
    <w:rsid w:val="001C3889"/>
    <w:rsid w:val="001D2192"/>
    <w:rsid w:val="001D30B1"/>
    <w:rsid w:val="001D6E44"/>
    <w:rsid w:val="001E2E39"/>
    <w:rsid w:val="001F0661"/>
    <w:rsid w:val="001F4774"/>
    <w:rsid w:val="0020186E"/>
    <w:rsid w:val="0021292F"/>
    <w:rsid w:val="00215A67"/>
    <w:rsid w:val="00216890"/>
    <w:rsid w:val="0023038C"/>
    <w:rsid w:val="00233E62"/>
    <w:rsid w:val="00240E3D"/>
    <w:rsid w:val="00254AF2"/>
    <w:rsid w:val="00254B12"/>
    <w:rsid w:val="00264F6A"/>
    <w:rsid w:val="00271A3B"/>
    <w:rsid w:val="00274AAF"/>
    <w:rsid w:val="0027730C"/>
    <w:rsid w:val="0028395F"/>
    <w:rsid w:val="002852DD"/>
    <w:rsid w:val="00287C74"/>
    <w:rsid w:val="00294A04"/>
    <w:rsid w:val="002964B6"/>
    <w:rsid w:val="002A46E6"/>
    <w:rsid w:val="002B2846"/>
    <w:rsid w:val="002B6EB1"/>
    <w:rsid w:val="002E3FE8"/>
    <w:rsid w:val="002E6B6D"/>
    <w:rsid w:val="002E74BE"/>
    <w:rsid w:val="002F193D"/>
    <w:rsid w:val="002F6D34"/>
    <w:rsid w:val="002F75A4"/>
    <w:rsid w:val="003067C9"/>
    <w:rsid w:val="003115B9"/>
    <w:rsid w:val="00330B1B"/>
    <w:rsid w:val="003314FE"/>
    <w:rsid w:val="00332702"/>
    <w:rsid w:val="00333FBE"/>
    <w:rsid w:val="003363D5"/>
    <w:rsid w:val="003420AB"/>
    <w:rsid w:val="00351DBA"/>
    <w:rsid w:val="0035695F"/>
    <w:rsid w:val="0036680C"/>
    <w:rsid w:val="0036692E"/>
    <w:rsid w:val="00372032"/>
    <w:rsid w:val="003724AB"/>
    <w:rsid w:val="0037366F"/>
    <w:rsid w:val="003831D3"/>
    <w:rsid w:val="003C04CB"/>
    <w:rsid w:val="003C6A80"/>
    <w:rsid w:val="003F085C"/>
    <w:rsid w:val="00402C92"/>
    <w:rsid w:val="004048BA"/>
    <w:rsid w:val="00406F9E"/>
    <w:rsid w:val="00413BAB"/>
    <w:rsid w:val="004178EA"/>
    <w:rsid w:val="00430DEF"/>
    <w:rsid w:val="00431C8D"/>
    <w:rsid w:val="00453009"/>
    <w:rsid w:val="004664D5"/>
    <w:rsid w:val="004750C8"/>
    <w:rsid w:val="0047541A"/>
    <w:rsid w:val="00480B5A"/>
    <w:rsid w:val="004850EE"/>
    <w:rsid w:val="004957BC"/>
    <w:rsid w:val="004A38D1"/>
    <w:rsid w:val="004D24D9"/>
    <w:rsid w:val="004D4E1D"/>
    <w:rsid w:val="004D5AA6"/>
    <w:rsid w:val="004E7468"/>
    <w:rsid w:val="004F2E07"/>
    <w:rsid w:val="0052474C"/>
    <w:rsid w:val="00525BB7"/>
    <w:rsid w:val="0053F70D"/>
    <w:rsid w:val="0054366A"/>
    <w:rsid w:val="00545EEE"/>
    <w:rsid w:val="00546C18"/>
    <w:rsid w:val="005576C3"/>
    <w:rsid w:val="00565EAF"/>
    <w:rsid w:val="00574980"/>
    <w:rsid w:val="00581FC3"/>
    <w:rsid w:val="00586005"/>
    <w:rsid w:val="005A2D51"/>
    <w:rsid w:val="005A3C9B"/>
    <w:rsid w:val="005B3BB3"/>
    <w:rsid w:val="005B48BC"/>
    <w:rsid w:val="005C3C4B"/>
    <w:rsid w:val="005D399B"/>
    <w:rsid w:val="005E3527"/>
    <w:rsid w:val="005E7FC3"/>
    <w:rsid w:val="005F3AFA"/>
    <w:rsid w:val="005F4014"/>
    <w:rsid w:val="006000F5"/>
    <w:rsid w:val="00600504"/>
    <w:rsid w:val="00600A3B"/>
    <w:rsid w:val="00610CAD"/>
    <w:rsid w:val="00634903"/>
    <w:rsid w:val="00640177"/>
    <w:rsid w:val="00642E32"/>
    <w:rsid w:val="006447CF"/>
    <w:rsid w:val="00656CFB"/>
    <w:rsid w:val="00681801"/>
    <w:rsid w:val="00684DAC"/>
    <w:rsid w:val="006A30FC"/>
    <w:rsid w:val="006A3A42"/>
    <w:rsid w:val="006B6A5C"/>
    <w:rsid w:val="006C1268"/>
    <w:rsid w:val="006C5543"/>
    <w:rsid w:val="006D1E0E"/>
    <w:rsid w:val="006D287F"/>
    <w:rsid w:val="006D48E8"/>
    <w:rsid w:val="006D6A82"/>
    <w:rsid w:val="006E2B8F"/>
    <w:rsid w:val="006E3274"/>
    <w:rsid w:val="006E64C6"/>
    <w:rsid w:val="006E7936"/>
    <w:rsid w:val="006F079A"/>
    <w:rsid w:val="006F5AA5"/>
    <w:rsid w:val="00700505"/>
    <w:rsid w:val="00704AC2"/>
    <w:rsid w:val="00726C2A"/>
    <w:rsid w:val="007555A0"/>
    <w:rsid w:val="00762DBA"/>
    <w:rsid w:val="007851BE"/>
    <w:rsid w:val="007962E9"/>
    <w:rsid w:val="007A6290"/>
    <w:rsid w:val="007D7223"/>
    <w:rsid w:val="007E48FC"/>
    <w:rsid w:val="007F31BF"/>
    <w:rsid w:val="00801E84"/>
    <w:rsid w:val="00806108"/>
    <w:rsid w:val="00811F54"/>
    <w:rsid w:val="00813167"/>
    <w:rsid w:val="0082116A"/>
    <w:rsid w:val="00850C50"/>
    <w:rsid w:val="0086152F"/>
    <w:rsid w:val="00862F51"/>
    <w:rsid w:val="00865308"/>
    <w:rsid w:val="00871C4E"/>
    <w:rsid w:val="0088017B"/>
    <w:rsid w:val="00880FEE"/>
    <w:rsid w:val="00883813"/>
    <w:rsid w:val="00883F43"/>
    <w:rsid w:val="008850D9"/>
    <w:rsid w:val="008D7902"/>
    <w:rsid w:val="008E17BC"/>
    <w:rsid w:val="008E7ED7"/>
    <w:rsid w:val="0090759B"/>
    <w:rsid w:val="00920457"/>
    <w:rsid w:val="0092168A"/>
    <w:rsid w:val="00927F05"/>
    <w:rsid w:val="00930768"/>
    <w:rsid w:val="0096795F"/>
    <w:rsid w:val="00970B24"/>
    <w:rsid w:val="00971287"/>
    <w:rsid w:val="00980E1F"/>
    <w:rsid w:val="009A58DC"/>
    <w:rsid w:val="009B5FA5"/>
    <w:rsid w:val="009C1060"/>
    <w:rsid w:val="009D0943"/>
    <w:rsid w:val="009E1B12"/>
    <w:rsid w:val="009E2FD8"/>
    <w:rsid w:val="009E4B1C"/>
    <w:rsid w:val="009F3E27"/>
    <w:rsid w:val="009F453F"/>
    <w:rsid w:val="00A0058C"/>
    <w:rsid w:val="00A05F00"/>
    <w:rsid w:val="00A25ADF"/>
    <w:rsid w:val="00A26F6C"/>
    <w:rsid w:val="00A510A5"/>
    <w:rsid w:val="00A53A6F"/>
    <w:rsid w:val="00A75597"/>
    <w:rsid w:val="00A77617"/>
    <w:rsid w:val="00A8023E"/>
    <w:rsid w:val="00A91925"/>
    <w:rsid w:val="00A97FD1"/>
    <w:rsid w:val="00AA4CA6"/>
    <w:rsid w:val="00AC02C8"/>
    <w:rsid w:val="00AC170D"/>
    <w:rsid w:val="00AD4097"/>
    <w:rsid w:val="00AD5EE0"/>
    <w:rsid w:val="00AD634F"/>
    <w:rsid w:val="00AE137F"/>
    <w:rsid w:val="00B014D7"/>
    <w:rsid w:val="00B15D29"/>
    <w:rsid w:val="00B3142D"/>
    <w:rsid w:val="00B314EA"/>
    <w:rsid w:val="00B470F3"/>
    <w:rsid w:val="00B541D8"/>
    <w:rsid w:val="00B56AE5"/>
    <w:rsid w:val="00B57B6D"/>
    <w:rsid w:val="00B620FB"/>
    <w:rsid w:val="00B6499E"/>
    <w:rsid w:val="00B725DC"/>
    <w:rsid w:val="00B727F5"/>
    <w:rsid w:val="00B85903"/>
    <w:rsid w:val="00B97806"/>
    <w:rsid w:val="00BA077C"/>
    <w:rsid w:val="00BA53FD"/>
    <w:rsid w:val="00BA5928"/>
    <w:rsid w:val="00BB1115"/>
    <w:rsid w:val="00BC1A34"/>
    <w:rsid w:val="00BC4453"/>
    <w:rsid w:val="00BD2D57"/>
    <w:rsid w:val="00BD517D"/>
    <w:rsid w:val="00BE27F5"/>
    <w:rsid w:val="00BE3331"/>
    <w:rsid w:val="00BE3884"/>
    <w:rsid w:val="00BF2361"/>
    <w:rsid w:val="00BF3418"/>
    <w:rsid w:val="00C0222E"/>
    <w:rsid w:val="00C031F9"/>
    <w:rsid w:val="00C05902"/>
    <w:rsid w:val="00C12797"/>
    <w:rsid w:val="00C15B0A"/>
    <w:rsid w:val="00C359AB"/>
    <w:rsid w:val="00C47078"/>
    <w:rsid w:val="00C52776"/>
    <w:rsid w:val="00C536D3"/>
    <w:rsid w:val="00C548D1"/>
    <w:rsid w:val="00C5529D"/>
    <w:rsid w:val="00C57709"/>
    <w:rsid w:val="00C8499F"/>
    <w:rsid w:val="00C926E8"/>
    <w:rsid w:val="00CA2BED"/>
    <w:rsid w:val="00CA54E0"/>
    <w:rsid w:val="00CB34F7"/>
    <w:rsid w:val="00CC2E98"/>
    <w:rsid w:val="00D07DAF"/>
    <w:rsid w:val="00D13182"/>
    <w:rsid w:val="00D20F57"/>
    <w:rsid w:val="00D25E7E"/>
    <w:rsid w:val="00D34802"/>
    <w:rsid w:val="00D430DF"/>
    <w:rsid w:val="00D441CF"/>
    <w:rsid w:val="00D45EB5"/>
    <w:rsid w:val="00D65423"/>
    <w:rsid w:val="00D67C3B"/>
    <w:rsid w:val="00D82B20"/>
    <w:rsid w:val="00D91A3F"/>
    <w:rsid w:val="00D94DBC"/>
    <w:rsid w:val="00DA2F40"/>
    <w:rsid w:val="00DA600C"/>
    <w:rsid w:val="00DB029B"/>
    <w:rsid w:val="00DB4EE5"/>
    <w:rsid w:val="00DB7D47"/>
    <w:rsid w:val="00DE25EE"/>
    <w:rsid w:val="00DE5C95"/>
    <w:rsid w:val="00DE7E53"/>
    <w:rsid w:val="00E01D28"/>
    <w:rsid w:val="00E07ADA"/>
    <w:rsid w:val="00E133E6"/>
    <w:rsid w:val="00E14B50"/>
    <w:rsid w:val="00E15B00"/>
    <w:rsid w:val="00E34139"/>
    <w:rsid w:val="00E456D1"/>
    <w:rsid w:val="00E459B2"/>
    <w:rsid w:val="00E475C2"/>
    <w:rsid w:val="00E50660"/>
    <w:rsid w:val="00E62968"/>
    <w:rsid w:val="00E77E78"/>
    <w:rsid w:val="00E83784"/>
    <w:rsid w:val="00E84B2C"/>
    <w:rsid w:val="00E93903"/>
    <w:rsid w:val="00E95E70"/>
    <w:rsid w:val="00EA32B8"/>
    <w:rsid w:val="00EA480A"/>
    <w:rsid w:val="00EC03B7"/>
    <w:rsid w:val="00EC3F7B"/>
    <w:rsid w:val="00ED28EB"/>
    <w:rsid w:val="00ED5443"/>
    <w:rsid w:val="00EE0D0B"/>
    <w:rsid w:val="00EF26EF"/>
    <w:rsid w:val="00F2655C"/>
    <w:rsid w:val="00F37F67"/>
    <w:rsid w:val="00F459C0"/>
    <w:rsid w:val="00F53B3B"/>
    <w:rsid w:val="00F55755"/>
    <w:rsid w:val="00FA0156"/>
    <w:rsid w:val="00FA5D64"/>
    <w:rsid w:val="00FB0DE9"/>
    <w:rsid w:val="00FB3939"/>
    <w:rsid w:val="00FC7E89"/>
    <w:rsid w:val="00FD3C4A"/>
    <w:rsid w:val="00FF0FA4"/>
    <w:rsid w:val="00FF72E4"/>
    <w:rsid w:val="00FF7E73"/>
    <w:rsid w:val="01BA5077"/>
    <w:rsid w:val="02440A31"/>
    <w:rsid w:val="026E314F"/>
    <w:rsid w:val="02B98545"/>
    <w:rsid w:val="034C16B6"/>
    <w:rsid w:val="0596FF76"/>
    <w:rsid w:val="06ED3AF1"/>
    <w:rsid w:val="0CA41F17"/>
    <w:rsid w:val="0DE8AFE0"/>
    <w:rsid w:val="0E5C627D"/>
    <w:rsid w:val="0F2339F9"/>
    <w:rsid w:val="0F71529A"/>
    <w:rsid w:val="0F9EDE38"/>
    <w:rsid w:val="0F9F1ADF"/>
    <w:rsid w:val="0FAA4CE5"/>
    <w:rsid w:val="1191AFDD"/>
    <w:rsid w:val="12F0FE23"/>
    <w:rsid w:val="13B62157"/>
    <w:rsid w:val="1428F6BE"/>
    <w:rsid w:val="157458EB"/>
    <w:rsid w:val="15C12CF4"/>
    <w:rsid w:val="16C32A75"/>
    <w:rsid w:val="16E8A101"/>
    <w:rsid w:val="17C9F1FF"/>
    <w:rsid w:val="193F6D2F"/>
    <w:rsid w:val="198726AF"/>
    <w:rsid w:val="19F5BAE6"/>
    <w:rsid w:val="1A4D6885"/>
    <w:rsid w:val="1AE8BDA6"/>
    <w:rsid w:val="1BC99877"/>
    <w:rsid w:val="1DD7D4CD"/>
    <w:rsid w:val="1F69C537"/>
    <w:rsid w:val="21ED3FB6"/>
    <w:rsid w:val="22F60965"/>
    <w:rsid w:val="23B26A4B"/>
    <w:rsid w:val="243C7E30"/>
    <w:rsid w:val="24F7F22D"/>
    <w:rsid w:val="263BDD1F"/>
    <w:rsid w:val="26BC50CF"/>
    <w:rsid w:val="2724D775"/>
    <w:rsid w:val="272E8BD2"/>
    <w:rsid w:val="297517C9"/>
    <w:rsid w:val="2A8CF236"/>
    <w:rsid w:val="2A9397A0"/>
    <w:rsid w:val="2B949B83"/>
    <w:rsid w:val="2C9F494C"/>
    <w:rsid w:val="2D9EDCCF"/>
    <w:rsid w:val="2FA95998"/>
    <w:rsid w:val="31D55BC2"/>
    <w:rsid w:val="32D668F4"/>
    <w:rsid w:val="32EF7D97"/>
    <w:rsid w:val="33A5BBA7"/>
    <w:rsid w:val="33DBB6B8"/>
    <w:rsid w:val="34B753DB"/>
    <w:rsid w:val="3562E307"/>
    <w:rsid w:val="35B75C1C"/>
    <w:rsid w:val="35F124C0"/>
    <w:rsid w:val="3659211B"/>
    <w:rsid w:val="370967F6"/>
    <w:rsid w:val="3809E589"/>
    <w:rsid w:val="39C46690"/>
    <w:rsid w:val="3BAA0C86"/>
    <w:rsid w:val="3D22B756"/>
    <w:rsid w:val="3FBA7F31"/>
    <w:rsid w:val="42D17E4A"/>
    <w:rsid w:val="4326EBEC"/>
    <w:rsid w:val="45931E81"/>
    <w:rsid w:val="45A48A0A"/>
    <w:rsid w:val="45EFC71D"/>
    <w:rsid w:val="46E48AF3"/>
    <w:rsid w:val="48458C9E"/>
    <w:rsid w:val="49C1BAAA"/>
    <w:rsid w:val="4C6579CD"/>
    <w:rsid w:val="4D71F0E5"/>
    <w:rsid w:val="4D72A847"/>
    <w:rsid w:val="4E222058"/>
    <w:rsid w:val="4E49E5FF"/>
    <w:rsid w:val="4F0723C6"/>
    <w:rsid w:val="4F7B4ECF"/>
    <w:rsid w:val="502D961F"/>
    <w:rsid w:val="50A7B746"/>
    <w:rsid w:val="5204AC7B"/>
    <w:rsid w:val="52176CBF"/>
    <w:rsid w:val="52469A34"/>
    <w:rsid w:val="531DD76E"/>
    <w:rsid w:val="54F12C89"/>
    <w:rsid w:val="55818B98"/>
    <w:rsid w:val="560B982B"/>
    <w:rsid w:val="5617A1E7"/>
    <w:rsid w:val="58B0AFEF"/>
    <w:rsid w:val="592BE65F"/>
    <w:rsid w:val="5BEE1AC4"/>
    <w:rsid w:val="5C6E4A31"/>
    <w:rsid w:val="5D90FA94"/>
    <w:rsid w:val="5E3ADA68"/>
    <w:rsid w:val="60044704"/>
    <w:rsid w:val="602171BD"/>
    <w:rsid w:val="60830D23"/>
    <w:rsid w:val="62D8E8AF"/>
    <w:rsid w:val="651AD533"/>
    <w:rsid w:val="654F4F74"/>
    <w:rsid w:val="6568134F"/>
    <w:rsid w:val="659EF0DB"/>
    <w:rsid w:val="6657B846"/>
    <w:rsid w:val="687302B4"/>
    <w:rsid w:val="69E937CA"/>
    <w:rsid w:val="6A0B0FC4"/>
    <w:rsid w:val="6B31104F"/>
    <w:rsid w:val="6B9DFCD0"/>
    <w:rsid w:val="6BE04E63"/>
    <w:rsid w:val="6D6B6929"/>
    <w:rsid w:val="6E3C2FFF"/>
    <w:rsid w:val="6EBED228"/>
    <w:rsid w:val="6F3AC1A1"/>
    <w:rsid w:val="6F90499A"/>
    <w:rsid w:val="7228B42F"/>
    <w:rsid w:val="72EB6019"/>
    <w:rsid w:val="7324D9FE"/>
    <w:rsid w:val="73FD102B"/>
    <w:rsid w:val="74A84939"/>
    <w:rsid w:val="7530724E"/>
    <w:rsid w:val="765CB525"/>
    <w:rsid w:val="78B7E121"/>
    <w:rsid w:val="78D4EFFD"/>
    <w:rsid w:val="79AD5E15"/>
    <w:rsid w:val="7EFD44C8"/>
    <w:rsid w:val="7F84FCFE"/>
    <w:rsid w:val="7FDCA0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280B"/>
  <w15:chartTrackingRefBased/>
  <w15:docId w15:val="{91DF9358-D913-4BC4-9D1B-2B485E81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BB7"/>
  </w:style>
  <w:style w:type="paragraph" w:styleId="Kop1">
    <w:name w:val="heading 1"/>
    <w:basedOn w:val="Standaard"/>
    <w:next w:val="Standaard"/>
    <w:link w:val="Kop1Char"/>
    <w:uiPriority w:val="9"/>
    <w:qFormat/>
    <w:rsid w:val="006C5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C5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C55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55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55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55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5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5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5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5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C55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C55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55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55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55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5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5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543"/>
    <w:rPr>
      <w:rFonts w:eastAsiaTheme="majorEastAsia" w:cstheme="majorBidi"/>
      <w:color w:val="272727" w:themeColor="text1" w:themeTint="D8"/>
    </w:rPr>
  </w:style>
  <w:style w:type="paragraph" w:styleId="Titel">
    <w:name w:val="Title"/>
    <w:basedOn w:val="Standaard"/>
    <w:next w:val="Standaard"/>
    <w:link w:val="TitelChar"/>
    <w:uiPriority w:val="10"/>
    <w:qFormat/>
    <w:rsid w:val="006C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5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5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5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5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543"/>
    <w:rPr>
      <w:i/>
      <w:iCs/>
      <w:color w:val="404040" w:themeColor="text1" w:themeTint="BF"/>
    </w:rPr>
  </w:style>
  <w:style w:type="paragraph" w:styleId="Lijstalinea">
    <w:name w:val="List Paragraph"/>
    <w:basedOn w:val="Standaard"/>
    <w:uiPriority w:val="34"/>
    <w:qFormat/>
    <w:rsid w:val="006C5543"/>
    <w:pPr>
      <w:ind w:left="720"/>
      <w:contextualSpacing/>
    </w:pPr>
  </w:style>
  <w:style w:type="character" w:styleId="Intensievebenadrukking">
    <w:name w:val="Intense Emphasis"/>
    <w:basedOn w:val="Standaardalinea-lettertype"/>
    <w:uiPriority w:val="21"/>
    <w:qFormat/>
    <w:rsid w:val="006C5543"/>
    <w:rPr>
      <w:i/>
      <w:iCs/>
      <w:color w:val="0F4761" w:themeColor="accent1" w:themeShade="BF"/>
    </w:rPr>
  </w:style>
  <w:style w:type="paragraph" w:styleId="Duidelijkcitaat">
    <w:name w:val="Intense Quote"/>
    <w:basedOn w:val="Standaard"/>
    <w:next w:val="Standaard"/>
    <w:link w:val="DuidelijkcitaatChar"/>
    <w:uiPriority w:val="30"/>
    <w:qFormat/>
    <w:rsid w:val="006C5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5543"/>
    <w:rPr>
      <w:i/>
      <w:iCs/>
      <w:color w:val="0F4761" w:themeColor="accent1" w:themeShade="BF"/>
    </w:rPr>
  </w:style>
  <w:style w:type="character" w:styleId="Intensieveverwijzing">
    <w:name w:val="Intense Reference"/>
    <w:basedOn w:val="Standaardalinea-lettertype"/>
    <w:uiPriority w:val="32"/>
    <w:qFormat/>
    <w:rsid w:val="006C554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A077C"/>
    <w:rPr>
      <w:sz w:val="16"/>
      <w:szCs w:val="16"/>
    </w:rPr>
  </w:style>
  <w:style w:type="paragraph" w:styleId="Tekstopmerking">
    <w:name w:val="annotation text"/>
    <w:basedOn w:val="Standaard"/>
    <w:link w:val="TekstopmerkingChar"/>
    <w:uiPriority w:val="99"/>
    <w:unhideWhenUsed/>
    <w:rsid w:val="00BA077C"/>
    <w:pPr>
      <w:spacing w:line="240" w:lineRule="auto"/>
    </w:pPr>
    <w:rPr>
      <w:sz w:val="20"/>
      <w:szCs w:val="20"/>
    </w:rPr>
  </w:style>
  <w:style w:type="character" w:customStyle="1" w:styleId="TekstopmerkingChar">
    <w:name w:val="Tekst opmerking Char"/>
    <w:basedOn w:val="Standaardalinea-lettertype"/>
    <w:link w:val="Tekstopmerking"/>
    <w:uiPriority w:val="99"/>
    <w:rsid w:val="00BA077C"/>
    <w:rPr>
      <w:sz w:val="20"/>
      <w:szCs w:val="20"/>
    </w:rPr>
  </w:style>
  <w:style w:type="paragraph" w:styleId="Onderwerpvanopmerking">
    <w:name w:val="annotation subject"/>
    <w:basedOn w:val="Tekstopmerking"/>
    <w:next w:val="Tekstopmerking"/>
    <w:link w:val="OnderwerpvanopmerkingChar"/>
    <w:uiPriority w:val="99"/>
    <w:semiHidden/>
    <w:unhideWhenUsed/>
    <w:rsid w:val="00BA077C"/>
    <w:rPr>
      <w:b/>
      <w:bCs/>
    </w:rPr>
  </w:style>
  <w:style w:type="character" w:customStyle="1" w:styleId="OnderwerpvanopmerkingChar">
    <w:name w:val="Onderwerp van opmerking Char"/>
    <w:basedOn w:val="TekstopmerkingChar"/>
    <w:link w:val="Onderwerpvanopmerking"/>
    <w:uiPriority w:val="99"/>
    <w:semiHidden/>
    <w:rsid w:val="00BA077C"/>
    <w:rPr>
      <w:b/>
      <w:bCs/>
      <w:sz w:val="20"/>
      <w:szCs w:val="20"/>
    </w:rPr>
  </w:style>
  <w:style w:type="paragraph" w:styleId="Revisie">
    <w:name w:val="Revision"/>
    <w:hidden/>
    <w:uiPriority w:val="99"/>
    <w:semiHidden/>
    <w:rsid w:val="00FA0156"/>
    <w:pPr>
      <w:spacing w:after="0" w:line="240" w:lineRule="auto"/>
    </w:pPr>
  </w:style>
  <w:style w:type="paragraph" w:customStyle="1" w:styleId="pf0">
    <w:name w:val="pf0"/>
    <w:basedOn w:val="Standaard"/>
    <w:rsid w:val="000C013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C01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6CB60D-6CA2-42B7-B2BC-62B0D152FD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FE1259C8-F819-435B-8533-8F28B6442EAF}">
      <dgm:prSet phldrT="[Tekst]" phldr="0"/>
      <dgm:spPr/>
      <dgm:t>
        <a:bodyPr/>
        <a:lstStyle/>
        <a:p>
          <a:r>
            <a:rPr lang="nl-NL" dirty="0"/>
            <a:t>Voorzitter</a:t>
          </a:r>
        </a:p>
      </dgm:t>
    </dgm:pt>
    <dgm:pt modelId="{63078E5D-A36C-40B8-BB74-73839A239DD7}" type="parTrans" cxnId="{F8AEAFE6-0531-4623-9121-86ABE60CA6E1}">
      <dgm:prSet/>
      <dgm:spPr/>
      <dgm:t>
        <a:bodyPr/>
        <a:lstStyle/>
        <a:p>
          <a:endParaRPr lang="nl-NL"/>
        </a:p>
      </dgm:t>
    </dgm:pt>
    <dgm:pt modelId="{87F37056-A31A-488D-A9CD-946A72FDE500}" type="sibTrans" cxnId="{F8AEAFE6-0531-4623-9121-86ABE60CA6E1}">
      <dgm:prSet/>
      <dgm:spPr/>
      <dgm:t>
        <a:bodyPr/>
        <a:lstStyle/>
        <a:p>
          <a:endParaRPr lang="nl-NL" dirty="0"/>
        </a:p>
      </dgm:t>
    </dgm:pt>
    <dgm:pt modelId="{6E7853BC-BBC2-4684-B3E2-AB7854E45168}" type="asst">
      <dgm:prSet phldrT="[Tekst]" phldr="0"/>
      <dgm:spPr/>
      <dgm:t>
        <a:bodyPr/>
        <a:lstStyle/>
        <a:p>
          <a:r>
            <a:rPr lang="nl-NL" dirty="0"/>
            <a:t>Secretaris</a:t>
          </a:r>
        </a:p>
      </dgm:t>
    </dgm:pt>
    <dgm:pt modelId="{36BC8E34-CFE6-4152-BD01-096237A0B747}" type="parTrans" cxnId="{5B22BF46-05F4-423E-801C-5D3C545C58EF}">
      <dgm:prSet/>
      <dgm:spPr/>
      <dgm:t>
        <a:bodyPr/>
        <a:lstStyle/>
        <a:p>
          <a:endParaRPr lang="nl-NL"/>
        </a:p>
      </dgm:t>
    </dgm:pt>
    <dgm:pt modelId="{E5CEBC0E-300C-42F6-9BEF-7F3B2C135460}" type="sibTrans" cxnId="{5B22BF46-05F4-423E-801C-5D3C545C58EF}">
      <dgm:prSet/>
      <dgm:spPr/>
      <dgm:t>
        <a:bodyPr/>
        <a:lstStyle/>
        <a:p>
          <a:endParaRPr lang="nl-NL"/>
        </a:p>
      </dgm:t>
    </dgm:pt>
    <dgm:pt modelId="{B45644EC-4F87-4560-A0DB-2134436ACE8F}">
      <dgm:prSet phldrT="[Tekst]" phldr="0"/>
      <dgm:spPr/>
      <dgm:t>
        <a:bodyPr/>
        <a:lstStyle/>
        <a:p>
          <a:r>
            <a:rPr lang="nl-NL" dirty="0"/>
            <a:t>Jeugd</a:t>
          </a:r>
        </a:p>
      </dgm:t>
    </dgm:pt>
    <dgm:pt modelId="{A086BBB4-9E83-4BD8-8B54-D03582AA5C1A}" type="parTrans" cxnId="{F5629E8A-7870-4C1F-B7CD-D3B26CC0A33A}">
      <dgm:prSet/>
      <dgm:spPr/>
      <dgm:t>
        <a:bodyPr/>
        <a:lstStyle/>
        <a:p>
          <a:endParaRPr lang="nl-NL"/>
        </a:p>
      </dgm:t>
    </dgm:pt>
    <dgm:pt modelId="{6EB36387-86C6-43D3-BD65-975CC793AD91}" type="sibTrans" cxnId="{F5629E8A-7870-4C1F-B7CD-D3B26CC0A33A}">
      <dgm:prSet/>
      <dgm:spPr/>
      <dgm:t>
        <a:bodyPr/>
        <a:lstStyle/>
        <a:p>
          <a:endParaRPr lang="nl-NL"/>
        </a:p>
      </dgm:t>
    </dgm:pt>
    <dgm:pt modelId="{65BE1608-F1DA-41ED-B8E5-8843D208E449}">
      <dgm:prSet phldrT="[Tekst]" phldr="0"/>
      <dgm:spPr/>
      <dgm:t>
        <a:bodyPr/>
        <a:lstStyle/>
        <a:p>
          <a:r>
            <a:rPr lang="nl-NL" dirty="0"/>
            <a:t>Technische Zaken</a:t>
          </a:r>
        </a:p>
      </dgm:t>
    </dgm:pt>
    <dgm:pt modelId="{228560BC-1B69-4FAB-81C6-934889359519}" type="parTrans" cxnId="{404D2BB3-3FB4-4B42-A547-D4513626F5A5}">
      <dgm:prSet/>
      <dgm:spPr/>
      <dgm:t>
        <a:bodyPr/>
        <a:lstStyle/>
        <a:p>
          <a:endParaRPr lang="nl-NL"/>
        </a:p>
      </dgm:t>
    </dgm:pt>
    <dgm:pt modelId="{91DCA92B-FC71-463B-8295-BAC5BF28CD15}" type="sibTrans" cxnId="{404D2BB3-3FB4-4B42-A547-D4513626F5A5}">
      <dgm:prSet/>
      <dgm:spPr/>
      <dgm:t>
        <a:bodyPr/>
        <a:lstStyle/>
        <a:p>
          <a:endParaRPr lang="nl-NL"/>
        </a:p>
      </dgm:t>
    </dgm:pt>
    <dgm:pt modelId="{2EC62DDF-984B-4B2A-9A68-A7FC8AEE83A9}">
      <dgm:prSet phldrT="[Tekst]" phldr="0"/>
      <dgm:spPr/>
      <dgm:t>
        <a:bodyPr/>
        <a:lstStyle/>
        <a:p>
          <a:r>
            <a:rPr lang="nl-NL" dirty="0"/>
            <a:t>Integriteit</a:t>
          </a:r>
        </a:p>
      </dgm:t>
    </dgm:pt>
    <dgm:pt modelId="{33E705A3-D9B0-44CC-B063-AFBF557FD808}" type="parTrans" cxnId="{7CB8F561-D389-4D1D-857D-2F1CE98753AE}">
      <dgm:prSet/>
      <dgm:spPr/>
      <dgm:t>
        <a:bodyPr/>
        <a:lstStyle/>
        <a:p>
          <a:endParaRPr lang="nl-NL"/>
        </a:p>
      </dgm:t>
    </dgm:pt>
    <dgm:pt modelId="{D51A4F5C-E494-430C-8103-36A219B6D242}" type="sibTrans" cxnId="{7CB8F561-D389-4D1D-857D-2F1CE98753AE}">
      <dgm:prSet/>
      <dgm:spPr/>
      <dgm:t>
        <a:bodyPr/>
        <a:lstStyle/>
        <a:p>
          <a:endParaRPr lang="nl-NL"/>
        </a:p>
      </dgm:t>
    </dgm:pt>
    <dgm:pt modelId="{B466D571-E26F-4941-A047-439F32CCC40B}" type="asst">
      <dgm:prSet phldrT="[Tekst]" phldr="0"/>
      <dgm:spPr/>
      <dgm:t>
        <a:bodyPr/>
        <a:lstStyle/>
        <a:p>
          <a:r>
            <a:rPr lang="nl-NL" dirty="0"/>
            <a:t>Penningmeester</a:t>
          </a:r>
        </a:p>
      </dgm:t>
    </dgm:pt>
    <dgm:pt modelId="{83255552-10E2-4B10-BE0C-86E07AC6985A}" type="parTrans" cxnId="{BBA3562F-65B7-4020-ACCB-5A7AC8D27D5C}">
      <dgm:prSet/>
      <dgm:spPr/>
      <dgm:t>
        <a:bodyPr/>
        <a:lstStyle/>
        <a:p>
          <a:endParaRPr lang="nl-NL"/>
        </a:p>
      </dgm:t>
    </dgm:pt>
    <dgm:pt modelId="{1114D0AB-C5FA-4918-975B-D00A1BF6A980}" type="sibTrans" cxnId="{BBA3562F-65B7-4020-ACCB-5A7AC8D27D5C}">
      <dgm:prSet/>
      <dgm:spPr/>
      <dgm:t>
        <a:bodyPr/>
        <a:lstStyle/>
        <a:p>
          <a:endParaRPr lang="nl-NL"/>
        </a:p>
      </dgm:t>
    </dgm:pt>
    <dgm:pt modelId="{D49F1B75-833D-42EB-BEF4-F08967EE6FF8}">
      <dgm:prSet phldrT="[Tekst]" phldr="0"/>
      <dgm:spPr/>
      <dgm:t>
        <a:bodyPr/>
        <a:lstStyle/>
        <a:p>
          <a:r>
            <a:rPr lang="nl-NL" dirty="0"/>
            <a:t>Algemene Zaken</a:t>
          </a:r>
        </a:p>
      </dgm:t>
    </dgm:pt>
    <dgm:pt modelId="{F85E1E00-4950-44F0-94F8-F42894D9892B}" type="parTrans" cxnId="{8B856D7A-9B66-416E-AA80-34F5CB802505}">
      <dgm:prSet/>
      <dgm:spPr/>
      <dgm:t>
        <a:bodyPr/>
        <a:lstStyle/>
        <a:p>
          <a:endParaRPr lang="nl-NL"/>
        </a:p>
      </dgm:t>
    </dgm:pt>
    <dgm:pt modelId="{5D53D3EE-EC6F-4529-9354-21AA410AAE68}" type="sibTrans" cxnId="{8B856D7A-9B66-416E-AA80-34F5CB802505}">
      <dgm:prSet/>
      <dgm:spPr/>
      <dgm:t>
        <a:bodyPr/>
        <a:lstStyle/>
        <a:p>
          <a:endParaRPr lang="nl-NL"/>
        </a:p>
      </dgm:t>
    </dgm:pt>
    <dgm:pt modelId="{C89AAC96-9B47-447B-854E-DFCE2938E46F}">
      <dgm:prSet phldrT="[Tekst]" phldr="0"/>
      <dgm:spPr>
        <a:solidFill>
          <a:schemeClr val="accent1">
            <a:lumMod val="40000"/>
            <a:lumOff val="60000"/>
          </a:schemeClr>
        </a:solidFill>
      </dgm:spPr>
      <dgm:t>
        <a:bodyPr/>
        <a:lstStyle/>
        <a:p>
          <a:r>
            <a:rPr lang="nl-NL" dirty="0"/>
            <a:t>Senioren Prestatief</a:t>
          </a:r>
          <a:br>
            <a:rPr lang="nl-NL" dirty="0"/>
          </a:br>
          <a:r>
            <a:rPr lang="nl-NL" dirty="0"/>
            <a:t>(KMD 1&amp;2, Dames 1)</a:t>
          </a:r>
        </a:p>
      </dgm:t>
    </dgm:pt>
    <dgm:pt modelId="{5A2A40BD-CE28-401E-A20E-C750373470BE}" type="parTrans" cxnId="{F1C48779-0485-4B33-A51F-F3D68B6FB5E9}">
      <dgm:prSet/>
      <dgm:spPr/>
      <dgm:t>
        <a:bodyPr/>
        <a:lstStyle/>
        <a:p>
          <a:endParaRPr lang="nl-NL"/>
        </a:p>
      </dgm:t>
    </dgm:pt>
    <dgm:pt modelId="{4F1EB9C7-79B0-4EC0-936C-5DD1175E6863}" type="sibTrans" cxnId="{F1C48779-0485-4B33-A51F-F3D68B6FB5E9}">
      <dgm:prSet/>
      <dgm:spPr/>
      <dgm:t>
        <a:bodyPr/>
        <a:lstStyle/>
        <a:p>
          <a:endParaRPr lang="nl-NL"/>
        </a:p>
      </dgm:t>
    </dgm:pt>
    <dgm:pt modelId="{3D2B2DD7-3CC4-4564-A417-FF1E11567014}">
      <dgm:prSet phldrT="[Tekst]" phldr="0"/>
      <dgm:spPr>
        <a:solidFill>
          <a:schemeClr val="accent1">
            <a:lumMod val="40000"/>
            <a:lumOff val="60000"/>
          </a:schemeClr>
        </a:solidFill>
      </dgm:spPr>
      <dgm:t>
        <a:bodyPr/>
        <a:lstStyle/>
        <a:p>
          <a:r>
            <a:rPr lang="nl-NL" dirty="0"/>
            <a:t>Voetbalontwikkeling Jeugd O7-O23</a:t>
          </a:r>
        </a:p>
      </dgm:t>
    </dgm:pt>
    <dgm:pt modelId="{C4636CA4-FDAA-4EE6-951C-7883CCE53D7E}" type="parTrans" cxnId="{E11BD370-A857-4824-94BD-FC9BD679951B}">
      <dgm:prSet/>
      <dgm:spPr/>
      <dgm:t>
        <a:bodyPr/>
        <a:lstStyle/>
        <a:p>
          <a:endParaRPr lang="nl-NL"/>
        </a:p>
      </dgm:t>
    </dgm:pt>
    <dgm:pt modelId="{32F720BB-E28A-4774-BAD3-1AC378CBF6D2}" type="sibTrans" cxnId="{E11BD370-A857-4824-94BD-FC9BD679951B}">
      <dgm:prSet/>
      <dgm:spPr/>
      <dgm:t>
        <a:bodyPr/>
        <a:lstStyle/>
        <a:p>
          <a:endParaRPr lang="nl-NL"/>
        </a:p>
      </dgm:t>
    </dgm:pt>
    <dgm:pt modelId="{67DC5EC0-6BE8-4F5D-B3CB-D67B7078093E}">
      <dgm:prSet phldrT="[Tekst]" phldr="0"/>
      <dgm:spPr>
        <a:solidFill>
          <a:schemeClr val="accent1">
            <a:lumMod val="40000"/>
            <a:lumOff val="60000"/>
          </a:schemeClr>
        </a:solidFill>
      </dgm:spPr>
      <dgm:t>
        <a:bodyPr/>
        <a:lstStyle/>
        <a:p>
          <a:r>
            <a:rPr lang="nl-NL" dirty="0"/>
            <a:t>Kantinezaken</a:t>
          </a:r>
        </a:p>
      </dgm:t>
    </dgm:pt>
    <dgm:pt modelId="{EFEE3061-DF71-46C4-BEE4-818AD66C0E38}" type="parTrans" cxnId="{B4785E99-F1C2-49DA-BEB3-315972646327}">
      <dgm:prSet/>
      <dgm:spPr/>
      <dgm:t>
        <a:bodyPr/>
        <a:lstStyle/>
        <a:p>
          <a:endParaRPr lang="nl-NL"/>
        </a:p>
      </dgm:t>
    </dgm:pt>
    <dgm:pt modelId="{DC71D753-81F7-422B-8D6C-ADEEB6CE8480}" type="sibTrans" cxnId="{B4785E99-F1C2-49DA-BEB3-315972646327}">
      <dgm:prSet/>
      <dgm:spPr/>
      <dgm:t>
        <a:bodyPr/>
        <a:lstStyle/>
        <a:p>
          <a:endParaRPr lang="nl-NL"/>
        </a:p>
      </dgm:t>
    </dgm:pt>
    <dgm:pt modelId="{F6D70577-7388-4AF1-9C1F-DB45F71014CF}">
      <dgm:prSet phldrT="[Tekst]" phldr="0"/>
      <dgm:spPr>
        <a:solidFill>
          <a:schemeClr val="accent1">
            <a:lumMod val="40000"/>
            <a:lumOff val="60000"/>
          </a:schemeClr>
        </a:solidFill>
      </dgm:spPr>
      <dgm:t>
        <a:bodyPr/>
        <a:lstStyle/>
        <a:p>
          <a:r>
            <a:rPr lang="nl-NL" dirty="0"/>
            <a:t>Onderhoud Complex</a:t>
          </a:r>
        </a:p>
      </dgm:t>
    </dgm:pt>
    <dgm:pt modelId="{D3459667-D383-456A-9083-27AB3A72860D}" type="parTrans" cxnId="{DF635AE9-636D-4477-811F-89F47A830464}">
      <dgm:prSet/>
      <dgm:spPr/>
      <dgm:t>
        <a:bodyPr/>
        <a:lstStyle/>
        <a:p>
          <a:endParaRPr lang="nl-NL"/>
        </a:p>
      </dgm:t>
    </dgm:pt>
    <dgm:pt modelId="{20731748-FA74-414A-ADFF-6CB179D32B2F}" type="sibTrans" cxnId="{DF635AE9-636D-4477-811F-89F47A830464}">
      <dgm:prSet/>
      <dgm:spPr/>
      <dgm:t>
        <a:bodyPr/>
        <a:lstStyle/>
        <a:p>
          <a:endParaRPr lang="nl-NL"/>
        </a:p>
      </dgm:t>
    </dgm:pt>
    <dgm:pt modelId="{DFC37169-6251-4FE6-B347-D1841AE534DB}">
      <dgm:prSet phldrT="[Tekst]" phldr="0"/>
      <dgm:spPr>
        <a:solidFill>
          <a:schemeClr val="accent1">
            <a:lumMod val="40000"/>
            <a:lumOff val="60000"/>
          </a:schemeClr>
        </a:solidFill>
      </dgm:spPr>
      <dgm:t>
        <a:bodyPr/>
        <a:lstStyle/>
        <a:p>
          <a:r>
            <a:rPr lang="nl-NL" dirty="0"/>
            <a:t>Scheidsrechters</a:t>
          </a:r>
        </a:p>
      </dgm:t>
    </dgm:pt>
    <dgm:pt modelId="{53DB56AD-C881-4E2C-8285-92D3B43AC8DC}" type="parTrans" cxnId="{A4D22FB7-F584-4B6B-AF58-9CDBED5372EC}">
      <dgm:prSet/>
      <dgm:spPr/>
      <dgm:t>
        <a:bodyPr/>
        <a:lstStyle/>
        <a:p>
          <a:endParaRPr lang="nl-NL"/>
        </a:p>
      </dgm:t>
    </dgm:pt>
    <dgm:pt modelId="{640D4E4C-D52A-4BF6-B74B-99665F7A8740}" type="sibTrans" cxnId="{A4D22FB7-F584-4B6B-AF58-9CDBED5372EC}">
      <dgm:prSet/>
      <dgm:spPr/>
      <dgm:t>
        <a:bodyPr/>
        <a:lstStyle/>
        <a:p>
          <a:endParaRPr lang="nl-NL"/>
        </a:p>
      </dgm:t>
    </dgm:pt>
    <dgm:pt modelId="{F46CD52F-1AC3-4C2A-BBC1-C2605C476419}">
      <dgm:prSet phldrT="[Tekst]" phldr="0"/>
      <dgm:spPr>
        <a:solidFill>
          <a:schemeClr val="accent1">
            <a:lumMod val="40000"/>
            <a:lumOff val="60000"/>
          </a:schemeClr>
        </a:solidFill>
      </dgm:spPr>
      <dgm:t>
        <a:bodyPr/>
        <a:lstStyle/>
        <a:p>
          <a:r>
            <a:rPr lang="nl-NL"/>
            <a:t>Integriteitscommissie </a:t>
          </a:r>
          <a:endParaRPr lang="nl-NL" dirty="0"/>
        </a:p>
      </dgm:t>
    </dgm:pt>
    <dgm:pt modelId="{6016D2BF-5DF2-463D-A646-8688A7EA9F66}" type="parTrans" cxnId="{D1DBDD02-1A6C-40D8-A499-41FC35B3A54D}">
      <dgm:prSet/>
      <dgm:spPr/>
      <dgm:t>
        <a:bodyPr/>
        <a:lstStyle/>
        <a:p>
          <a:endParaRPr lang="nl-NL"/>
        </a:p>
      </dgm:t>
    </dgm:pt>
    <dgm:pt modelId="{E14C67A4-E471-4872-8C60-C4709AFF0E55}" type="sibTrans" cxnId="{D1DBDD02-1A6C-40D8-A499-41FC35B3A54D}">
      <dgm:prSet/>
      <dgm:spPr/>
      <dgm:t>
        <a:bodyPr/>
        <a:lstStyle/>
        <a:p>
          <a:endParaRPr lang="nl-NL"/>
        </a:p>
      </dgm:t>
    </dgm:pt>
    <dgm:pt modelId="{BF9EDB4A-9733-4FFE-AF27-DD0338AB26AF}" type="asst">
      <dgm:prSet phldrT="[Tekst]" phldr="0"/>
      <dgm:spPr>
        <a:solidFill>
          <a:schemeClr val="accent1">
            <a:lumMod val="40000"/>
            <a:lumOff val="60000"/>
          </a:schemeClr>
        </a:solidFill>
      </dgm:spPr>
      <dgm:t>
        <a:bodyPr/>
        <a:lstStyle/>
        <a:p>
          <a:r>
            <a:rPr lang="nl-NL" dirty="0"/>
            <a:t>Sponsorcommissie</a:t>
          </a:r>
        </a:p>
      </dgm:t>
    </dgm:pt>
    <dgm:pt modelId="{387580F3-0BF4-4E4D-B124-7CA07DA42B75}" type="parTrans" cxnId="{439B4973-3213-4A46-BF80-BDA8320D2E5B}">
      <dgm:prSet/>
      <dgm:spPr/>
      <dgm:t>
        <a:bodyPr/>
        <a:lstStyle/>
        <a:p>
          <a:endParaRPr lang="nl-NL"/>
        </a:p>
      </dgm:t>
    </dgm:pt>
    <dgm:pt modelId="{670E0B80-8E07-419F-829D-81EC062AD2EB}" type="sibTrans" cxnId="{439B4973-3213-4A46-BF80-BDA8320D2E5B}">
      <dgm:prSet/>
      <dgm:spPr/>
      <dgm:t>
        <a:bodyPr/>
        <a:lstStyle/>
        <a:p>
          <a:endParaRPr lang="nl-NL"/>
        </a:p>
      </dgm:t>
    </dgm:pt>
    <dgm:pt modelId="{753544D6-D833-48CE-889C-36DBAEF7DD25}">
      <dgm:prSet phldrT="[Tekst]" phldr="0"/>
      <dgm:spPr>
        <a:solidFill>
          <a:schemeClr val="accent1">
            <a:lumMod val="40000"/>
            <a:lumOff val="60000"/>
          </a:schemeClr>
        </a:solidFill>
      </dgm:spPr>
      <dgm:t>
        <a:bodyPr/>
        <a:lstStyle/>
        <a:p>
          <a:r>
            <a:rPr lang="nl-NL"/>
            <a:t>Jeugdcommissie</a:t>
          </a:r>
          <a:endParaRPr lang="nl-NL" dirty="0"/>
        </a:p>
      </dgm:t>
    </dgm:pt>
    <dgm:pt modelId="{9F4B7B32-8092-457F-81CC-2F1461A07DE0}" type="parTrans" cxnId="{427716F7-E172-44EF-9486-65F0BB7D4B44}">
      <dgm:prSet/>
      <dgm:spPr/>
      <dgm:t>
        <a:bodyPr/>
        <a:lstStyle/>
        <a:p>
          <a:endParaRPr lang="nl-NL"/>
        </a:p>
      </dgm:t>
    </dgm:pt>
    <dgm:pt modelId="{F3BE6F54-91B2-4702-95C2-5BC17D3FACEF}" type="sibTrans" cxnId="{427716F7-E172-44EF-9486-65F0BB7D4B44}">
      <dgm:prSet/>
      <dgm:spPr/>
      <dgm:t>
        <a:bodyPr/>
        <a:lstStyle/>
        <a:p>
          <a:endParaRPr lang="nl-NL"/>
        </a:p>
      </dgm:t>
    </dgm:pt>
    <dgm:pt modelId="{2745426C-4C94-4999-90C3-A99CE5DDA03E}">
      <dgm:prSet phldrT="[Tekst]" phldr="0"/>
      <dgm:spPr>
        <a:solidFill>
          <a:schemeClr val="accent1">
            <a:lumMod val="40000"/>
            <a:lumOff val="60000"/>
          </a:schemeClr>
        </a:solidFill>
      </dgm:spPr>
      <dgm:t>
        <a:bodyPr/>
        <a:lstStyle/>
        <a:p>
          <a:r>
            <a:rPr lang="en-US"/>
            <a:t>Jeugdevenementen commissie </a:t>
          </a:r>
          <a:endParaRPr lang="nl-NL" dirty="0"/>
        </a:p>
      </dgm:t>
    </dgm:pt>
    <dgm:pt modelId="{F9C204AA-A25A-43BF-86FB-01F99E2F8A82}" type="parTrans" cxnId="{01779F92-6760-4610-9C7C-30D4DB30D651}">
      <dgm:prSet/>
      <dgm:spPr/>
      <dgm:t>
        <a:bodyPr/>
        <a:lstStyle/>
        <a:p>
          <a:endParaRPr lang="nl-NL"/>
        </a:p>
      </dgm:t>
    </dgm:pt>
    <dgm:pt modelId="{A0C89A80-6D07-4952-9C96-A6A642CB2084}" type="sibTrans" cxnId="{01779F92-6760-4610-9C7C-30D4DB30D651}">
      <dgm:prSet/>
      <dgm:spPr/>
      <dgm:t>
        <a:bodyPr/>
        <a:lstStyle/>
        <a:p>
          <a:endParaRPr lang="nl-NL"/>
        </a:p>
      </dgm:t>
    </dgm:pt>
    <dgm:pt modelId="{317000FA-FB27-42DE-952C-DF656F838BF8}" type="asst">
      <dgm:prSet phldrT="[Tekst]" phldr="0"/>
      <dgm:spPr>
        <a:solidFill>
          <a:schemeClr val="accent1">
            <a:lumMod val="40000"/>
            <a:lumOff val="60000"/>
          </a:schemeClr>
        </a:solidFill>
      </dgm:spPr>
      <dgm:t>
        <a:bodyPr/>
        <a:lstStyle/>
        <a:p>
          <a:r>
            <a:rPr lang="nl-NL" dirty="0"/>
            <a:t>Vrijwilligerscoördinator</a:t>
          </a:r>
        </a:p>
      </dgm:t>
    </dgm:pt>
    <dgm:pt modelId="{EB441580-0127-4558-B0DB-3E18C6673A14}" type="parTrans" cxnId="{52AB8621-8048-4FCF-A5F2-0F5A51B15A4C}">
      <dgm:prSet/>
      <dgm:spPr/>
      <dgm:t>
        <a:bodyPr/>
        <a:lstStyle/>
        <a:p>
          <a:endParaRPr lang="nl-NL"/>
        </a:p>
      </dgm:t>
    </dgm:pt>
    <dgm:pt modelId="{8613D964-1DF6-4E04-9682-1ECB5AAFB447}" type="sibTrans" cxnId="{52AB8621-8048-4FCF-A5F2-0F5A51B15A4C}">
      <dgm:prSet/>
      <dgm:spPr/>
      <dgm:t>
        <a:bodyPr/>
        <a:lstStyle/>
        <a:p>
          <a:endParaRPr lang="nl-NL"/>
        </a:p>
      </dgm:t>
    </dgm:pt>
    <dgm:pt modelId="{A80534C7-B1CD-4941-A6AE-A83FAD18688D}">
      <dgm:prSet phldrT="[Tekst]" phldr="0"/>
      <dgm:spPr>
        <a:solidFill>
          <a:schemeClr val="accent1">
            <a:lumMod val="40000"/>
            <a:lumOff val="60000"/>
          </a:schemeClr>
        </a:solidFill>
      </dgm:spPr>
      <dgm:t>
        <a:bodyPr/>
        <a:lstStyle/>
        <a:p>
          <a:r>
            <a:rPr lang="nl-NL"/>
            <a:t>Vertrouwenspersoon</a:t>
          </a:r>
          <a:endParaRPr lang="nl-NL" dirty="0"/>
        </a:p>
      </dgm:t>
    </dgm:pt>
    <dgm:pt modelId="{9520BDB3-B3A9-42C7-85A5-E771B59C2400}" type="parTrans" cxnId="{C61170C4-297B-4EA9-9389-A8D90C4F52DE}">
      <dgm:prSet/>
      <dgm:spPr/>
      <dgm:t>
        <a:bodyPr/>
        <a:lstStyle/>
        <a:p>
          <a:endParaRPr lang="nl-NL"/>
        </a:p>
      </dgm:t>
    </dgm:pt>
    <dgm:pt modelId="{B06AD3B8-BF08-4F6D-BA38-83B404B5738D}" type="sibTrans" cxnId="{C61170C4-297B-4EA9-9389-A8D90C4F52DE}">
      <dgm:prSet/>
      <dgm:spPr/>
      <dgm:t>
        <a:bodyPr/>
        <a:lstStyle/>
        <a:p>
          <a:endParaRPr lang="nl-NL"/>
        </a:p>
      </dgm:t>
    </dgm:pt>
    <dgm:pt modelId="{1C4CF2B8-B0BE-40A2-8F17-DC93C453523E}">
      <dgm:prSet phldrT="[Tekst]" phldr="0"/>
      <dgm:spPr>
        <a:solidFill>
          <a:schemeClr val="accent1">
            <a:lumMod val="40000"/>
            <a:lumOff val="60000"/>
          </a:schemeClr>
        </a:solidFill>
      </dgm:spPr>
      <dgm:t>
        <a:bodyPr/>
        <a:lstStyle/>
        <a:p>
          <a:r>
            <a:rPr lang="nl-NL" dirty="0"/>
            <a:t>ICT Commissie</a:t>
          </a:r>
        </a:p>
      </dgm:t>
    </dgm:pt>
    <dgm:pt modelId="{B4235521-4D06-4EDE-8661-1AA19BFE02B8}" type="parTrans" cxnId="{E1D122BD-60B7-48E4-A1CF-A3F09C9CB9B8}">
      <dgm:prSet/>
      <dgm:spPr/>
      <dgm:t>
        <a:bodyPr/>
        <a:lstStyle/>
        <a:p>
          <a:endParaRPr lang="nl-NL"/>
        </a:p>
      </dgm:t>
    </dgm:pt>
    <dgm:pt modelId="{974CCD36-0DF3-46F7-BC41-43B596A90F6E}" type="sibTrans" cxnId="{E1D122BD-60B7-48E4-A1CF-A3F09C9CB9B8}">
      <dgm:prSet/>
      <dgm:spPr/>
      <dgm:t>
        <a:bodyPr/>
        <a:lstStyle/>
        <a:p>
          <a:endParaRPr lang="nl-NL"/>
        </a:p>
      </dgm:t>
    </dgm:pt>
    <dgm:pt modelId="{734DE985-7C84-4C1E-8780-81F1E4B62031}" type="asst">
      <dgm:prSet phldrT="[Tekst]" phldr="0"/>
      <dgm:spPr>
        <a:solidFill>
          <a:schemeClr val="accent1">
            <a:lumMod val="40000"/>
            <a:lumOff val="60000"/>
          </a:schemeClr>
        </a:solidFill>
      </dgm:spPr>
      <dgm:t>
        <a:bodyPr/>
        <a:lstStyle/>
        <a:p>
          <a:r>
            <a:rPr lang="en-US"/>
            <a:t>Wedstrijdsecretaris </a:t>
          </a:r>
          <a:endParaRPr lang="nl-NL" dirty="0"/>
        </a:p>
      </dgm:t>
    </dgm:pt>
    <dgm:pt modelId="{D6F7E49B-D87A-40AB-A807-38C6CB0C9AB0}" type="parTrans" cxnId="{D3067FDC-E346-45FA-8551-143E268F6A8F}">
      <dgm:prSet/>
      <dgm:spPr/>
      <dgm:t>
        <a:bodyPr/>
        <a:lstStyle/>
        <a:p>
          <a:endParaRPr lang="nl-NL"/>
        </a:p>
      </dgm:t>
    </dgm:pt>
    <dgm:pt modelId="{5E4BDF91-1A2D-4F5E-A097-57A6B6DD8132}" type="sibTrans" cxnId="{D3067FDC-E346-45FA-8551-143E268F6A8F}">
      <dgm:prSet/>
      <dgm:spPr/>
      <dgm:t>
        <a:bodyPr/>
        <a:lstStyle/>
        <a:p>
          <a:endParaRPr lang="nl-NL"/>
        </a:p>
      </dgm:t>
    </dgm:pt>
    <dgm:pt modelId="{53F228A9-03C3-4923-A49D-1CCB9DAD4024}" type="asst">
      <dgm:prSet phldrT="[Tekst]" phldr="0"/>
      <dgm:spPr>
        <a:solidFill>
          <a:schemeClr val="accent1">
            <a:lumMod val="40000"/>
            <a:lumOff val="60000"/>
          </a:schemeClr>
        </a:solidFill>
      </dgm:spPr>
      <dgm:t>
        <a:bodyPr/>
        <a:lstStyle/>
        <a:p>
          <a:r>
            <a:rPr lang="nl-NL" dirty="0"/>
            <a:t>Kascommissie</a:t>
          </a:r>
        </a:p>
      </dgm:t>
    </dgm:pt>
    <dgm:pt modelId="{C73A8BD0-34F9-48F8-9CEF-99BB91117031}" type="parTrans" cxnId="{7ED726D6-287B-49B4-AC8D-38A7C40CC48D}">
      <dgm:prSet/>
      <dgm:spPr/>
      <dgm:t>
        <a:bodyPr/>
        <a:lstStyle/>
        <a:p>
          <a:endParaRPr lang="nl-NL"/>
        </a:p>
      </dgm:t>
    </dgm:pt>
    <dgm:pt modelId="{363D12D6-C34C-4FC0-8BFA-EDDCCD33BF09}" type="sibTrans" cxnId="{7ED726D6-287B-49B4-AC8D-38A7C40CC48D}">
      <dgm:prSet/>
      <dgm:spPr/>
      <dgm:t>
        <a:bodyPr/>
        <a:lstStyle/>
        <a:p>
          <a:endParaRPr lang="nl-NL"/>
        </a:p>
      </dgm:t>
    </dgm:pt>
    <dgm:pt modelId="{29717F37-5346-4ED2-992F-07E0AA6B160C}">
      <dgm:prSet phldrT="[Tekst]" phldr="0"/>
      <dgm:spPr>
        <a:solidFill>
          <a:schemeClr val="accent1">
            <a:lumMod val="40000"/>
            <a:lumOff val="60000"/>
          </a:schemeClr>
        </a:solidFill>
      </dgm:spPr>
      <dgm:t>
        <a:bodyPr/>
        <a:lstStyle/>
        <a:p>
          <a:r>
            <a:rPr lang="nl-NL"/>
            <a:t>Feest Commissie</a:t>
          </a:r>
          <a:endParaRPr lang="nl-NL" dirty="0"/>
        </a:p>
      </dgm:t>
    </dgm:pt>
    <dgm:pt modelId="{1C03091B-9380-44C7-92BB-04DF59188F5D}" type="parTrans" cxnId="{E3F99ED3-F90A-45EB-A32C-0F01ACE68C6D}">
      <dgm:prSet/>
      <dgm:spPr/>
      <dgm:t>
        <a:bodyPr/>
        <a:lstStyle/>
        <a:p>
          <a:endParaRPr lang="nl-NL"/>
        </a:p>
      </dgm:t>
    </dgm:pt>
    <dgm:pt modelId="{4C3B1029-095A-4AD6-81DD-A2CEB8B8433F}" type="sibTrans" cxnId="{E3F99ED3-F90A-45EB-A32C-0F01ACE68C6D}">
      <dgm:prSet/>
      <dgm:spPr/>
      <dgm:t>
        <a:bodyPr/>
        <a:lstStyle/>
        <a:p>
          <a:endParaRPr lang="nl-NL"/>
        </a:p>
      </dgm:t>
    </dgm:pt>
    <dgm:pt modelId="{66B86999-8C68-4B39-BA68-F73B694886A0}" type="asst">
      <dgm:prSet phldrT="[Tekst]" phldr="0"/>
      <dgm:spPr>
        <a:solidFill>
          <a:schemeClr val="accent1">
            <a:lumMod val="40000"/>
            <a:lumOff val="60000"/>
          </a:schemeClr>
        </a:solidFill>
      </dgm:spPr>
      <dgm:t>
        <a:bodyPr/>
        <a:lstStyle/>
        <a:p>
          <a:r>
            <a:rPr lang="nl-NL" dirty="0"/>
            <a:t>PR Commissie</a:t>
          </a:r>
        </a:p>
      </dgm:t>
    </dgm:pt>
    <dgm:pt modelId="{49ABC15E-0C86-4C5A-8E0E-50966C355EA1}" type="parTrans" cxnId="{CA861E87-2CA3-4C2B-936B-DA4B82E6CA42}">
      <dgm:prSet/>
      <dgm:spPr/>
      <dgm:t>
        <a:bodyPr/>
        <a:lstStyle/>
        <a:p>
          <a:endParaRPr lang="nl-NL"/>
        </a:p>
      </dgm:t>
    </dgm:pt>
    <dgm:pt modelId="{FB3552D9-959F-480D-85EF-2AF324DEA592}" type="sibTrans" cxnId="{CA861E87-2CA3-4C2B-936B-DA4B82E6CA42}">
      <dgm:prSet/>
      <dgm:spPr/>
      <dgm:t>
        <a:bodyPr/>
        <a:lstStyle/>
        <a:p>
          <a:endParaRPr lang="nl-NL"/>
        </a:p>
      </dgm:t>
    </dgm:pt>
    <dgm:pt modelId="{06763FD2-3066-4A03-B272-9D2AF433F35D}" type="asst">
      <dgm:prSet phldrT="[Tekst]" phldr="0"/>
      <dgm:spPr>
        <a:solidFill>
          <a:schemeClr val="accent1">
            <a:lumMod val="40000"/>
            <a:lumOff val="60000"/>
          </a:schemeClr>
        </a:solidFill>
      </dgm:spPr>
      <dgm:t>
        <a:bodyPr/>
        <a:lstStyle/>
        <a:p>
          <a:r>
            <a:rPr lang="nl-NL" dirty="0"/>
            <a:t>Lagere Senioren</a:t>
          </a:r>
        </a:p>
        <a:p>
          <a:r>
            <a:rPr lang="nl-NL" dirty="0"/>
            <a:t>(KMD 3-7, Veteranen, 7x7, Dames 2)</a:t>
          </a:r>
        </a:p>
      </dgm:t>
    </dgm:pt>
    <dgm:pt modelId="{F776BEFA-5123-4A8E-A106-AC2E2EE21593}" type="parTrans" cxnId="{BDA74BA5-E411-481A-B40C-1BE47DBBC107}">
      <dgm:prSet/>
      <dgm:spPr/>
      <dgm:t>
        <a:bodyPr/>
        <a:lstStyle/>
        <a:p>
          <a:endParaRPr lang="nl-NL"/>
        </a:p>
      </dgm:t>
    </dgm:pt>
    <dgm:pt modelId="{F717A671-6A07-418B-A850-6D44F8C7C78B}" type="sibTrans" cxnId="{BDA74BA5-E411-481A-B40C-1BE47DBBC107}">
      <dgm:prSet/>
      <dgm:spPr/>
      <dgm:t>
        <a:bodyPr/>
        <a:lstStyle/>
        <a:p>
          <a:endParaRPr lang="nl-NL"/>
        </a:p>
      </dgm:t>
    </dgm:pt>
    <dgm:pt modelId="{1F39379D-04E1-4870-BA5E-BE5DA60F9DD9}" type="asst">
      <dgm:prSet phldrT="[Tekst]" phldr="0"/>
      <dgm:spPr>
        <a:solidFill>
          <a:schemeClr val="accent1">
            <a:lumMod val="40000"/>
            <a:lumOff val="60000"/>
          </a:schemeClr>
        </a:solidFill>
      </dgm:spPr>
      <dgm:t>
        <a:bodyPr/>
        <a:lstStyle/>
        <a:p>
          <a:r>
            <a:rPr lang="nl-NL" dirty="0"/>
            <a:t>Vrijwilligerscoördinator</a:t>
          </a:r>
        </a:p>
      </dgm:t>
    </dgm:pt>
    <dgm:pt modelId="{E89AF98C-BD4E-4357-9026-290BE61BD759}" type="parTrans" cxnId="{5542273C-81EA-4D68-8C3A-FD420D3FB959}">
      <dgm:prSet/>
      <dgm:spPr/>
      <dgm:t>
        <a:bodyPr/>
        <a:lstStyle/>
        <a:p>
          <a:endParaRPr lang="en-US"/>
        </a:p>
      </dgm:t>
    </dgm:pt>
    <dgm:pt modelId="{310F9486-AC68-4F6C-AADB-4F57B335D24E}" type="sibTrans" cxnId="{5542273C-81EA-4D68-8C3A-FD420D3FB959}">
      <dgm:prSet/>
      <dgm:spPr/>
      <dgm:t>
        <a:bodyPr/>
        <a:lstStyle/>
        <a:p>
          <a:endParaRPr lang="en-US"/>
        </a:p>
      </dgm:t>
    </dgm:pt>
    <dgm:pt modelId="{ACFFBBB0-F113-4158-959D-9784165D2350}" type="pres">
      <dgm:prSet presAssocID="{DA6CB60D-6CA2-42B7-B2BC-62B0D152FD4D}" presName="hierChild1" presStyleCnt="0">
        <dgm:presLayoutVars>
          <dgm:orgChart val="1"/>
          <dgm:chPref val="1"/>
          <dgm:dir/>
          <dgm:animOne val="branch"/>
          <dgm:animLvl val="lvl"/>
          <dgm:resizeHandles/>
        </dgm:presLayoutVars>
      </dgm:prSet>
      <dgm:spPr/>
    </dgm:pt>
    <dgm:pt modelId="{C61E12C5-4321-4903-B23F-33F8F77659A2}" type="pres">
      <dgm:prSet presAssocID="{FE1259C8-F819-435B-8533-8F28B6442EAF}" presName="hierRoot1" presStyleCnt="0">
        <dgm:presLayoutVars>
          <dgm:hierBranch val="init"/>
        </dgm:presLayoutVars>
      </dgm:prSet>
      <dgm:spPr/>
    </dgm:pt>
    <dgm:pt modelId="{3EBD4AC7-7D3E-4CE4-A49D-F9EA9430B655}" type="pres">
      <dgm:prSet presAssocID="{FE1259C8-F819-435B-8533-8F28B6442EAF}" presName="rootComposite1" presStyleCnt="0"/>
      <dgm:spPr/>
    </dgm:pt>
    <dgm:pt modelId="{48D445DB-7472-4B21-AA8A-E0895023E4A8}" type="pres">
      <dgm:prSet presAssocID="{FE1259C8-F819-435B-8533-8F28B6442EAF}" presName="rootText1" presStyleLbl="node0" presStyleIdx="0" presStyleCnt="1">
        <dgm:presLayoutVars>
          <dgm:chPref val="3"/>
        </dgm:presLayoutVars>
      </dgm:prSet>
      <dgm:spPr/>
    </dgm:pt>
    <dgm:pt modelId="{27794CB2-739E-406D-A2B4-47468CC0F3D4}" type="pres">
      <dgm:prSet presAssocID="{FE1259C8-F819-435B-8533-8F28B6442EAF}" presName="rootConnector1" presStyleLbl="node1" presStyleIdx="0" presStyleCnt="0"/>
      <dgm:spPr/>
    </dgm:pt>
    <dgm:pt modelId="{B1AFAA61-0A31-4DBE-86C6-F54B4AFD4D9A}" type="pres">
      <dgm:prSet presAssocID="{FE1259C8-F819-435B-8533-8F28B6442EAF}" presName="hierChild2" presStyleCnt="0"/>
      <dgm:spPr/>
    </dgm:pt>
    <dgm:pt modelId="{6D209AB7-4BA6-4060-8634-5EDDC2AED33C}" type="pres">
      <dgm:prSet presAssocID="{A086BBB4-9E83-4BD8-8B54-D03582AA5C1A}" presName="Name37" presStyleLbl="parChTrans1D2" presStyleIdx="0" presStyleCnt="8"/>
      <dgm:spPr/>
    </dgm:pt>
    <dgm:pt modelId="{DC182487-B4CC-453A-8E5C-60D24648DE67}" type="pres">
      <dgm:prSet presAssocID="{B45644EC-4F87-4560-A0DB-2134436ACE8F}" presName="hierRoot2" presStyleCnt="0">
        <dgm:presLayoutVars>
          <dgm:hierBranch val="init"/>
        </dgm:presLayoutVars>
      </dgm:prSet>
      <dgm:spPr/>
    </dgm:pt>
    <dgm:pt modelId="{6F45888E-EBFC-44E2-BB3C-3E4FB765F8F6}" type="pres">
      <dgm:prSet presAssocID="{B45644EC-4F87-4560-A0DB-2134436ACE8F}" presName="rootComposite" presStyleCnt="0"/>
      <dgm:spPr/>
    </dgm:pt>
    <dgm:pt modelId="{64704D1A-8983-4F34-A39F-ED7C98713EF8}" type="pres">
      <dgm:prSet presAssocID="{B45644EC-4F87-4560-A0DB-2134436ACE8F}" presName="rootText" presStyleLbl="node2" presStyleIdx="0" presStyleCnt="4">
        <dgm:presLayoutVars>
          <dgm:chPref val="3"/>
        </dgm:presLayoutVars>
      </dgm:prSet>
      <dgm:spPr/>
    </dgm:pt>
    <dgm:pt modelId="{AD55D20C-8ED0-4556-A072-24FB1394A531}" type="pres">
      <dgm:prSet presAssocID="{B45644EC-4F87-4560-A0DB-2134436ACE8F}" presName="rootConnector" presStyleLbl="node2" presStyleIdx="0" presStyleCnt="4"/>
      <dgm:spPr/>
    </dgm:pt>
    <dgm:pt modelId="{C0E4EFD2-FE6C-4C53-9776-4473E409421A}" type="pres">
      <dgm:prSet presAssocID="{B45644EC-4F87-4560-A0DB-2134436ACE8F}" presName="hierChild4" presStyleCnt="0"/>
      <dgm:spPr/>
    </dgm:pt>
    <dgm:pt modelId="{9587E68C-D531-4C1E-BA18-E0C7D770CDB0}" type="pres">
      <dgm:prSet presAssocID="{9F4B7B32-8092-457F-81CC-2F1461A07DE0}" presName="Name37" presStyleLbl="parChTrans1D3" presStyleIdx="0" presStyleCnt="16"/>
      <dgm:spPr/>
    </dgm:pt>
    <dgm:pt modelId="{A517510B-E94D-4C5B-9315-9355DDB4D410}" type="pres">
      <dgm:prSet presAssocID="{753544D6-D833-48CE-889C-36DBAEF7DD25}" presName="hierRoot2" presStyleCnt="0">
        <dgm:presLayoutVars>
          <dgm:hierBranch val="init"/>
        </dgm:presLayoutVars>
      </dgm:prSet>
      <dgm:spPr/>
    </dgm:pt>
    <dgm:pt modelId="{C7AB58F0-A13E-43E1-BB3B-195CD0EFF34B}" type="pres">
      <dgm:prSet presAssocID="{753544D6-D833-48CE-889C-36DBAEF7DD25}" presName="rootComposite" presStyleCnt="0"/>
      <dgm:spPr/>
    </dgm:pt>
    <dgm:pt modelId="{118EDFFC-0C57-4685-B31D-0373CDC3F1A4}" type="pres">
      <dgm:prSet presAssocID="{753544D6-D833-48CE-889C-36DBAEF7DD25}" presName="rootText" presStyleLbl="node3" presStyleIdx="0" presStyleCnt="11">
        <dgm:presLayoutVars>
          <dgm:chPref val="3"/>
        </dgm:presLayoutVars>
      </dgm:prSet>
      <dgm:spPr/>
    </dgm:pt>
    <dgm:pt modelId="{0A359A9C-735B-4254-B2DC-F24C2EEE928D}" type="pres">
      <dgm:prSet presAssocID="{753544D6-D833-48CE-889C-36DBAEF7DD25}" presName="rootConnector" presStyleLbl="node3" presStyleIdx="0" presStyleCnt="11"/>
      <dgm:spPr/>
    </dgm:pt>
    <dgm:pt modelId="{A10CE84F-8367-412E-B185-420DFAC3AAA6}" type="pres">
      <dgm:prSet presAssocID="{753544D6-D833-48CE-889C-36DBAEF7DD25}" presName="hierChild4" presStyleCnt="0"/>
      <dgm:spPr/>
    </dgm:pt>
    <dgm:pt modelId="{E9597E97-B226-4B51-A317-E6C90A09DCAA}" type="pres">
      <dgm:prSet presAssocID="{753544D6-D833-48CE-889C-36DBAEF7DD25}" presName="hierChild5" presStyleCnt="0"/>
      <dgm:spPr/>
    </dgm:pt>
    <dgm:pt modelId="{9B440AE6-57E8-47DB-B380-D0930A7FF4D9}" type="pres">
      <dgm:prSet presAssocID="{F9C204AA-A25A-43BF-86FB-01F99E2F8A82}" presName="Name37" presStyleLbl="parChTrans1D3" presStyleIdx="1" presStyleCnt="16"/>
      <dgm:spPr/>
    </dgm:pt>
    <dgm:pt modelId="{E3E9B920-A642-4604-9F91-63B49EEF1B9D}" type="pres">
      <dgm:prSet presAssocID="{2745426C-4C94-4999-90C3-A99CE5DDA03E}" presName="hierRoot2" presStyleCnt="0">
        <dgm:presLayoutVars>
          <dgm:hierBranch val="init"/>
        </dgm:presLayoutVars>
      </dgm:prSet>
      <dgm:spPr/>
    </dgm:pt>
    <dgm:pt modelId="{0E5FE772-E144-44BA-87D4-5936D281CF6D}" type="pres">
      <dgm:prSet presAssocID="{2745426C-4C94-4999-90C3-A99CE5DDA03E}" presName="rootComposite" presStyleCnt="0"/>
      <dgm:spPr/>
    </dgm:pt>
    <dgm:pt modelId="{AEFB9DC5-9881-4E97-AC7F-BE05C10504A0}" type="pres">
      <dgm:prSet presAssocID="{2745426C-4C94-4999-90C3-A99CE5DDA03E}" presName="rootText" presStyleLbl="node3" presStyleIdx="1" presStyleCnt="11">
        <dgm:presLayoutVars>
          <dgm:chPref val="3"/>
        </dgm:presLayoutVars>
      </dgm:prSet>
      <dgm:spPr/>
    </dgm:pt>
    <dgm:pt modelId="{95095FF9-C193-48C4-8A08-F3D1E101D92A}" type="pres">
      <dgm:prSet presAssocID="{2745426C-4C94-4999-90C3-A99CE5DDA03E}" presName="rootConnector" presStyleLbl="node3" presStyleIdx="1" presStyleCnt="11"/>
      <dgm:spPr/>
    </dgm:pt>
    <dgm:pt modelId="{B383852B-7428-4B0B-A49F-54A7374032EE}" type="pres">
      <dgm:prSet presAssocID="{2745426C-4C94-4999-90C3-A99CE5DDA03E}" presName="hierChild4" presStyleCnt="0"/>
      <dgm:spPr/>
    </dgm:pt>
    <dgm:pt modelId="{5CD45B8E-2DA7-4241-A8F4-638CEAE5DE53}" type="pres">
      <dgm:prSet presAssocID="{2745426C-4C94-4999-90C3-A99CE5DDA03E}" presName="hierChild5" presStyleCnt="0"/>
      <dgm:spPr/>
    </dgm:pt>
    <dgm:pt modelId="{759CA6A1-2546-41B4-9121-503727B6BD31}" type="pres">
      <dgm:prSet presAssocID="{B45644EC-4F87-4560-A0DB-2134436ACE8F}" presName="hierChild5" presStyleCnt="0"/>
      <dgm:spPr/>
    </dgm:pt>
    <dgm:pt modelId="{BC1FA0F8-D3F3-4605-8A02-C6E4A5F9192F}" type="pres">
      <dgm:prSet presAssocID="{228560BC-1B69-4FAB-81C6-934889359519}" presName="Name37" presStyleLbl="parChTrans1D2" presStyleIdx="1" presStyleCnt="8"/>
      <dgm:spPr/>
    </dgm:pt>
    <dgm:pt modelId="{82E47722-446A-4809-8D13-66BCFB96F424}" type="pres">
      <dgm:prSet presAssocID="{65BE1608-F1DA-41ED-B8E5-8843D208E449}" presName="hierRoot2" presStyleCnt="0">
        <dgm:presLayoutVars>
          <dgm:hierBranch val="init"/>
        </dgm:presLayoutVars>
      </dgm:prSet>
      <dgm:spPr/>
    </dgm:pt>
    <dgm:pt modelId="{37FE78E3-1362-4B63-9AE7-152ED3274FAE}" type="pres">
      <dgm:prSet presAssocID="{65BE1608-F1DA-41ED-B8E5-8843D208E449}" presName="rootComposite" presStyleCnt="0"/>
      <dgm:spPr/>
    </dgm:pt>
    <dgm:pt modelId="{0651E4C9-D858-425F-A0FD-B327F99A2CDF}" type="pres">
      <dgm:prSet presAssocID="{65BE1608-F1DA-41ED-B8E5-8843D208E449}" presName="rootText" presStyleLbl="node2" presStyleIdx="1" presStyleCnt="4">
        <dgm:presLayoutVars>
          <dgm:chPref val="3"/>
        </dgm:presLayoutVars>
      </dgm:prSet>
      <dgm:spPr/>
    </dgm:pt>
    <dgm:pt modelId="{C215CD81-982F-4DFA-A42A-046FF707D2BC}" type="pres">
      <dgm:prSet presAssocID="{65BE1608-F1DA-41ED-B8E5-8843D208E449}" presName="rootConnector" presStyleLbl="node2" presStyleIdx="1" presStyleCnt="4"/>
      <dgm:spPr/>
    </dgm:pt>
    <dgm:pt modelId="{7BF9138F-DBF2-4E80-9B60-482DBFF4CCE9}" type="pres">
      <dgm:prSet presAssocID="{65BE1608-F1DA-41ED-B8E5-8843D208E449}" presName="hierChild4" presStyleCnt="0"/>
      <dgm:spPr/>
    </dgm:pt>
    <dgm:pt modelId="{F5D4A9E4-6F4D-48F0-AB7E-91E13F22D171}" type="pres">
      <dgm:prSet presAssocID="{5A2A40BD-CE28-401E-A20E-C750373470BE}" presName="Name37" presStyleLbl="parChTrans1D3" presStyleIdx="2" presStyleCnt="16"/>
      <dgm:spPr/>
    </dgm:pt>
    <dgm:pt modelId="{A248958C-37A3-452F-B7F7-20EF24B6F67B}" type="pres">
      <dgm:prSet presAssocID="{C89AAC96-9B47-447B-854E-DFCE2938E46F}" presName="hierRoot2" presStyleCnt="0">
        <dgm:presLayoutVars>
          <dgm:hierBranch val="init"/>
        </dgm:presLayoutVars>
      </dgm:prSet>
      <dgm:spPr/>
    </dgm:pt>
    <dgm:pt modelId="{F63F8239-D275-4FF4-B765-85BB4754A8C9}" type="pres">
      <dgm:prSet presAssocID="{C89AAC96-9B47-447B-854E-DFCE2938E46F}" presName="rootComposite" presStyleCnt="0"/>
      <dgm:spPr/>
    </dgm:pt>
    <dgm:pt modelId="{7DC22C16-B0AE-40DC-80A7-1C397FB18A99}" type="pres">
      <dgm:prSet presAssocID="{C89AAC96-9B47-447B-854E-DFCE2938E46F}" presName="rootText" presStyleLbl="node3" presStyleIdx="2" presStyleCnt="11">
        <dgm:presLayoutVars>
          <dgm:chPref val="3"/>
        </dgm:presLayoutVars>
      </dgm:prSet>
      <dgm:spPr/>
    </dgm:pt>
    <dgm:pt modelId="{354A1C8D-312F-4C83-9610-6DD8B9C16AFD}" type="pres">
      <dgm:prSet presAssocID="{C89AAC96-9B47-447B-854E-DFCE2938E46F}" presName="rootConnector" presStyleLbl="node3" presStyleIdx="2" presStyleCnt="11"/>
      <dgm:spPr/>
    </dgm:pt>
    <dgm:pt modelId="{EF5F691C-0C7B-4A1E-B57A-D0983D933ABA}" type="pres">
      <dgm:prSet presAssocID="{C89AAC96-9B47-447B-854E-DFCE2938E46F}" presName="hierChild4" presStyleCnt="0"/>
      <dgm:spPr/>
    </dgm:pt>
    <dgm:pt modelId="{B2BA6690-E7EC-4764-9BDA-F53A9B2AE7A6}" type="pres">
      <dgm:prSet presAssocID="{C89AAC96-9B47-447B-854E-DFCE2938E46F}" presName="hierChild5" presStyleCnt="0"/>
      <dgm:spPr/>
    </dgm:pt>
    <dgm:pt modelId="{93DB334B-1E8F-4CAA-8FE4-5AC82D2C3930}" type="pres">
      <dgm:prSet presAssocID="{C4636CA4-FDAA-4EE6-951C-7883CCE53D7E}" presName="Name37" presStyleLbl="parChTrans1D3" presStyleIdx="3" presStyleCnt="16"/>
      <dgm:spPr/>
    </dgm:pt>
    <dgm:pt modelId="{46F4C325-4A2F-4261-A11F-FEA9225A6A5F}" type="pres">
      <dgm:prSet presAssocID="{3D2B2DD7-3CC4-4564-A417-FF1E11567014}" presName="hierRoot2" presStyleCnt="0">
        <dgm:presLayoutVars>
          <dgm:hierBranch val="init"/>
        </dgm:presLayoutVars>
      </dgm:prSet>
      <dgm:spPr/>
    </dgm:pt>
    <dgm:pt modelId="{B0B63197-9BD8-4E79-8049-C43BA923FB4F}" type="pres">
      <dgm:prSet presAssocID="{3D2B2DD7-3CC4-4564-A417-FF1E11567014}" presName="rootComposite" presStyleCnt="0"/>
      <dgm:spPr/>
    </dgm:pt>
    <dgm:pt modelId="{864AFE67-4495-42CF-9E3E-9838DF45B156}" type="pres">
      <dgm:prSet presAssocID="{3D2B2DD7-3CC4-4564-A417-FF1E11567014}" presName="rootText" presStyleLbl="node3" presStyleIdx="3" presStyleCnt="11">
        <dgm:presLayoutVars>
          <dgm:chPref val="3"/>
        </dgm:presLayoutVars>
      </dgm:prSet>
      <dgm:spPr/>
    </dgm:pt>
    <dgm:pt modelId="{1822BE19-1012-4517-BD63-70BF8D1ABA99}" type="pres">
      <dgm:prSet presAssocID="{3D2B2DD7-3CC4-4564-A417-FF1E11567014}" presName="rootConnector" presStyleLbl="node3" presStyleIdx="3" presStyleCnt="11"/>
      <dgm:spPr/>
    </dgm:pt>
    <dgm:pt modelId="{2AB3770D-F510-40FF-82F0-10006CA1BD0F}" type="pres">
      <dgm:prSet presAssocID="{3D2B2DD7-3CC4-4564-A417-FF1E11567014}" presName="hierChild4" presStyleCnt="0"/>
      <dgm:spPr/>
    </dgm:pt>
    <dgm:pt modelId="{6CB77FA3-AB0D-4697-AF64-9170AD228697}" type="pres">
      <dgm:prSet presAssocID="{3D2B2DD7-3CC4-4564-A417-FF1E11567014}" presName="hierChild5" presStyleCnt="0"/>
      <dgm:spPr/>
    </dgm:pt>
    <dgm:pt modelId="{6396F7BF-9D0A-4A82-B3BB-D72822EB2D6F}" type="pres">
      <dgm:prSet presAssocID="{65BE1608-F1DA-41ED-B8E5-8843D208E449}" presName="hierChild5" presStyleCnt="0"/>
      <dgm:spPr/>
    </dgm:pt>
    <dgm:pt modelId="{19317D0F-11E0-4FAB-867E-9EA2B72CF7F2}" type="pres">
      <dgm:prSet presAssocID="{F85E1E00-4950-44F0-94F8-F42894D9892B}" presName="Name37" presStyleLbl="parChTrans1D2" presStyleIdx="2" presStyleCnt="8"/>
      <dgm:spPr/>
    </dgm:pt>
    <dgm:pt modelId="{E7D7B424-3667-49B1-B3E7-1EEF35709021}" type="pres">
      <dgm:prSet presAssocID="{D49F1B75-833D-42EB-BEF4-F08967EE6FF8}" presName="hierRoot2" presStyleCnt="0">
        <dgm:presLayoutVars>
          <dgm:hierBranch val="init"/>
        </dgm:presLayoutVars>
      </dgm:prSet>
      <dgm:spPr/>
    </dgm:pt>
    <dgm:pt modelId="{02796597-34FE-4D61-9AA5-9590005CFB3C}" type="pres">
      <dgm:prSet presAssocID="{D49F1B75-833D-42EB-BEF4-F08967EE6FF8}" presName="rootComposite" presStyleCnt="0"/>
      <dgm:spPr/>
    </dgm:pt>
    <dgm:pt modelId="{2CD47650-5461-4259-BEE0-5F0E999C53DA}" type="pres">
      <dgm:prSet presAssocID="{D49F1B75-833D-42EB-BEF4-F08967EE6FF8}" presName="rootText" presStyleLbl="node2" presStyleIdx="2" presStyleCnt="4">
        <dgm:presLayoutVars>
          <dgm:chPref val="3"/>
        </dgm:presLayoutVars>
      </dgm:prSet>
      <dgm:spPr/>
    </dgm:pt>
    <dgm:pt modelId="{D216C01A-A47E-430B-BC01-49584608D26F}" type="pres">
      <dgm:prSet presAssocID="{D49F1B75-833D-42EB-BEF4-F08967EE6FF8}" presName="rootConnector" presStyleLbl="node2" presStyleIdx="2" presStyleCnt="4"/>
      <dgm:spPr/>
    </dgm:pt>
    <dgm:pt modelId="{6B51DA20-F219-435D-9EDF-8B32724749FE}" type="pres">
      <dgm:prSet presAssocID="{D49F1B75-833D-42EB-BEF4-F08967EE6FF8}" presName="hierChild4" presStyleCnt="0"/>
      <dgm:spPr/>
    </dgm:pt>
    <dgm:pt modelId="{DA802A4F-B97A-40E8-9B47-891883D1C945}" type="pres">
      <dgm:prSet presAssocID="{EFEE3061-DF71-46C4-BEE4-818AD66C0E38}" presName="Name37" presStyleLbl="parChTrans1D3" presStyleIdx="4" presStyleCnt="16"/>
      <dgm:spPr/>
    </dgm:pt>
    <dgm:pt modelId="{42EEE361-FDCA-4ACA-825C-CCC2B3875B50}" type="pres">
      <dgm:prSet presAssocID="{67DC5EC0-6BE8-4F5D-B3CB-D67B7078093E}" presName="hierRoot2" presStyleCnt="0">
        <dgm:presLayoutVars>
          <dgm:hierBranch val="init"/>
        </dgm:presLayoutVars>
      </dgm:prSet>
      <dgm:spPr/>
    </dgm:pt>
    <dgm:pt modelId="{8D15BB75-275A-47B6-AF46-D0E428DB2737}" type="pres">
      <dgm:prSet presAssocID="{67DC5EC0-6BE8-4F5D-B3CB-D67B7078093E}" presName="rootComposite" presStyleCnt="0"/>
      <dgm:spPr/>
    </dgm:pt>
    <dgm:pt modelId="{61346D1B-2105-4246-964F-5B20B2EAE843}" type="pres">
      <dgm:prSet presAssocID="{67DC5EC0-6BE8-4F5D-B3CB-D67B7078093E}" presName="rootText" presStyleLbl="node3" presStyleIdx="4" presStyleCnt="11">
        <dgm:presLayoutVars>
          <dgm:chPref val="3"/>
        </dgm:presLayoutVars>
      </dgm:prSet>
      <dgm:spPr/>
    </dgm:pt>
    <dgm:pt modelId="{F7EF33EB-F6C5-494E-B7AE-22156CEEBA3E}" type="pres">
      <dgm:prSet presAssocID="{67DC5EC0-6BE8-4F5D-B3CB-D67B7078093E}" presName="rootConnector" presStyleLbl="node3" presStyleIdx="4" presStyleCnt="11"/>
      <dgm:spPr/>
    </dgm:pt>
    <dgm:pt modelId="{9F4F8A16-B857-467C-8E89-38BF97AC2BA8}" type="pres">
      <dgm:prSet presAssocID="{67DC5EC0-6BE8-4F5D-B3CB-D67B7078093E}" presName="hierChild4" presStyleCnt="0"/>
      <dgm:spPr/>
    </dgm:pt>
    <dgm:pt modelId="{CAE9E034-739D-4AB1-B93C-87427EB3B400}" type="pres">
      <dgm:prSet presAssocID="{67DC5EC0-6BE8-4F5D-B3CB-D67B7078093E}" presName="hierChild5" presStyleCnt="0"/>
      <dgm:spPr/>
    </dgm:pt>
    <dgm:pt modelId="{1E5AA254-431A-4471-A514-11EE1D6CB7DB}" type="pres">
      <dgm:prSet presAssocID="{D3459667-D383-456A-9083-27AB3A72860D}" presName="Name37" presStyleLbl="parChTrans1D3" presStyleIdx="5" presStyleCnt="16"/>
      <dgm:spPr/>
    </dgm:pt>
    <dgm:pt modelId="{1A289CA9-09A3-4C72-9CB2-F200D470C767}" type="pres">
      <dgm:prSet presAssocID="{F6D70577-7388-4AF1-9C1F-DB45F71014CF}" presName="hierRoot2" presStyleCnt="0">
        <dgm:presLayoutVars>
          <dgm:hierBranch val="init"/>
        </dgm:presLayoutVars>
      </dgm:prSet>
      <dgm:spPr/>
    </dgm:pt>
    <dgm:pt modelId="{F4875B64-E23C-44C7-936F-36617BD155FF}" type="pres">
      <dgm:prSet presAssocID="{F6D70577-7388-4AF1-9C1F-DB45F71014CF}" presName="rootComposite" presStyleCnt="0"/>
      <dgm:spPr/>
    </dgm:pt>
    <dgm:pt modelId="{821EB8C2-A17C-4EC7-86F3-C42CCEFF2E94}" type="pres">
      <dgm:prSet presAssocID="{F6D70577-7388-4AF1-9C1F-DB45F71014CF}" presName="rootText" presStyleLbl="node3" presStyleIdx="5" presStyleCnt="11">
        <dgm:presLayoutVars>
          <dgm:chPref val="3"/>
        </dgm:presLayoutVars>
      </dgm:prSet>
      <dgm:spPr/>
    </dgm:pt>
    <dgm:pt modelId="{99AB00A8-572A-4029-A0D2-29C847DF0262}" type="pres">
      <dgm:prSet presAssocID="{F6D70577-7388-4AF1-9C1F-DB45F71014CF}" presName="rootConnector" presStyleLbl="node3" presStyleIdx="5" presStyleCnt="11"/>
      <dgm:spPr/>
    </dgm:pt>
    <dgm:pt modelId="{EBCBB97A-A646-4E28-9C13-9D14692DF8BA}" type="pres">
      <dgm:prSet presAssocID="{F6D70577-7388-4AF1-9C1F-DB45F71014CF}" presName="hierChild4" presStyleCnt="0"/>
      <dgm:spPr/>
    </dgm:pt>
    <dgm:pt modelId="{E6CEF40D-00DB-4A13-ABB2-9269D0AEA09E}" type="pres">
      <dgm:prSet presAssocID="{F6D70577-7388-4AF1-9C1F-DB45F71014CF}" presName="hierChild5" presStyleCnt="0"/>
      <dgm:spPr/>
    </dgm:pt>
    <dgm:pt modelId="{D4AA0DB3-580A-4A41-A2A6-1A9E192C07BE}" type="pres">
      <dgm:prSet presAssocID="{B4235521-4D06-4EDE-8661-1AA19BFE02B8}" presName="Name37" presStyleLbl="parChTrans1D3" presStyleIdx="6" presStyleCnt="16"/>
      <dgm:spPr/>
    </dgm:pt>
    <dgm:pt modelId="{73780D67-1071-41A3-8769-2905D4930A08}" type="pres">
      <dgm:prSet presAssocID="{1C4CF2B8-B0BE-40A2-8F17-DC93C453523E}" presName="hierRoot2" presStyleCnt="0">
        <dgm:presLayoutVars>
          <dgm:hierBranch val="init"/>
        </dgm:presLayoutVars>
      </dgm:prSet>
      <dgm:spPr/>
    </dgm:pt>
    <dgm:pt modelId="{D004E1B9-E848-470B-8380-C407A123C90A}" type="pres">
      <dgm:prSet presAssocID="{1C4CF2B8-B0BE-40A2-8F17-DC93C453523E}" presName="rootComposite" presStyleCnt="0"/>
      <dgm:spPr/>
    </dgm:pt>
    <dgm:pt modelId="{8ADA464D-3A2E-49A2-ABCF-9B08C0BF8523}" type="pres">
      <dgm:prSet presAssocID="{1C4CF2B8-B0BE-40A2-8F17-DC93C453523E}" presName="rootText" presStyleLbl="node3" presStyleIdx="6" presStyleCnt="11">
        <dgm:presLayoutVars>
          <dgm:chPref val="3"/>
        </dgm:presLayoutVars>
      </dgm:prSet>
      <dgm:spPr/>
    </dgm:pt>
    <dgm:pt modelId="{1FB01BDD-86BB-4660-8E62-5DD82BBADA41}" type="pres">
      <dgm:prSet presAssocID="{1C4CF2B8-B0BE-40A2-8F17-DC93C453523E}" presName="rootConnector" presStyleLbl="node3" presStyleIdx="6" presStyleCnt="11"/>
      <dgm:spPr/>
    </dgm:pt>
    <dgm:pt modelId="{39DC0EB5-B44E-48DA-A909-41615AEE6044}" type="pres">
      <dgm:prSet presAssocID="{1C4CF2B8-B0BE-40A2-8F17-DC93C453523E}" presName="hierChild4" presStyleCnt="0"/>
      <dgm:spPr/>
    </dgm:pt>
    <dgm:pt modelId="{D2535BE0-3467-43CD-8230-E37CE2C0C8E4}" type="pres">
      <dgm:prSet presAssocID="{1C4CF2B8-B0BE-40A2-8F17-DC93C453523E}" presName="hierChild5" presStyleCnt="0"/>
      <dgm:spPr/>
    </dgm:pt>
    <dgm:pt modelId="{9FA6F216-2987-48F6-A729-BA7528168EBC}" type="pres">
      <dgm:prSet presAssocID="{1C03091B-9380-44C7-92BB-04DF59188F5D}" presName="Name37" presStyleLbl="parChTrans1D3" presStyleIdx="7" presStyleCnt="16"/>
      <dgm:spPr/>
    </dgm:pt>
    <dgm:pt modelId="{CEDF9CF8-5932-4BC8-99EA-DFE4AE739712}" type="pres">
      <dgm:prSet presAssocID="{29717F37-5346-4ED2-992F-07E0AA6B160C}" presName="hierRoot2" presStyleCnt="0">
        <dgm:presLayoutVars>
          <dgm:hierBranch val="init"/>
        </dgm:presLayoutVars>
      </dgm:prSet>
      <dgm:spPr/>
    </dgm:pt>
    <dgm:pt modelId="{B79F3A85-A613-47E9-AF54-5D1D98F8C10A}" type="pres">
      <dgm:prSet presAssocID="{29717F37-5346-4ED2-992F-07E0AA6B160C}" presName="rootComposite" presStyleCnt="0"/>
      <dgm:spPr/>
    </dgm:pt>
    <dgm:pt modelId="{29863416-97CC-48F4-B5BB-6D2EB5639B1F}" type="pres">
      <dgm:prSet presAssocID="{29717F37-5346-4ED2-992F-07E0AA6B160C}" presName="rootText" presStyleLbl="node3" presStyleIdx="7" presStyleCnt="11">
        <dgm:presLayoutVars>
          <dgm:chPref val="3"/>
        </dgm:presLayoutVars>
      </dgm:prSet>
      <dgm:spPr/>
    </dgm:pt>
    <dgm:pt modelId="{647B30FC-150E-4F54-B8EE-1A159A3D761F}" type="pres">
      <dgm:prSet presAssocID="{29717F37-5346-4ED2-992F-07E0AA6B160C}" presName="rootConnector" presStyleLbl="node3" presStyleIdx="7" presStyleCnt="11"/>
      <dgm:spPr/>
    </dgm:pt>
    <dgm:pt modelId="{5D0DA852-4048-4E19-B5C1-CB246BA30295}" type="pres">
      <dgm:prSet presAssocID="{29717F37-5346-4ED2-992F-07E0AA6B160C}" presName="hierChild4" presStyleCnt="0"/>
      <dgm:spPr/>
    </dgm:pt>
    <dgm:pt modelId="{22A75072-E2BC-4BC2-9223-7FF08C75A053}" type="pres">
      <dgm:prSet presAssocID="{29717F37-5346-4ED2-992F-07E0AA6B160C}" presName="hierChild5" presStyleCnt="0"/>
      <dgm:spPr/>
    </dgm:pt>
    <dgm:pt modelId="{B4ED987F-34CD-4C28-97C5-E321355911DB}" type="pres">
      <dgm:prSet presAssocID="{D49F1B75-833D-42EB-BEF4-F08967EE6FF8}" presName="hierChild5" presStyleCnt="0"/>
      <dgm:spPr/>
    </dgm:pt>
    <dgm:pt modelId="{31E45901-92AF-4596-B760-D884024A8FCF}" type="pres">
      <dgm:prSet presAssocID="{33E705A3-D9B0-44CC-B063-AFBF557FD808}" presName="Name37" presStyleLbl="parChTrans1D2" presStyleIdx="3" presStyleCnt="8"/>
      <dgm:spPr/>
    </dgm:pt>
    <dgm:pt modelId="{073DD8D5-F59B-4C32-8D58-5A443A0E0486}" type="pres">
      <dgm:prSet presAssocID="{2EC62DDF-984B-4B2A-9A68-A7FC8AEE83A9}" presName="hierRoot2" presStyleCnt="0">
        <dgm:presLayoutVars>
          <dgm:hierBranch val="init"/>
        </dgm:presLayoutVars>
      </dgm:prSet>
      <dgm:spPr/>
    </dgm:pt>
    <dgm:pt modelId="{14677942-598A-4CED-A1E1-F47DC06EDA5A}" type="pres">
      <dgm:prSet presAssocID="{2EC62DDF-984B-4B2A-9A68-A7FC8AEE83A9}" presName="rootComposite" presStyleCnt="0"/>
      <dgm:spPr/>
    </dgm:pt>
    <dgm:pt modelId="{3801F7CB-C409-41A2-B6BD-4F5E666C78DD}" type="pres">
      <dgm:prSet presAssocID="{2EC62DDF-984B-4B2A-9A68-A7FC8AEE83A9}" presName="rootText" presStyleLbl="node2" presStyleIdx="3" presStyleCnt="4">
        <dgm:presLayoutVars>
          <dgm:chPref val="3"/>
        </dgm:presLayoutVars>
      </dgm:prSet>
      <dgm:spPr/>
    </dgm:pt>
    <dgm:pt modelId="{B3372185-9553-4E3B-BF53-8B902D980191}" type="pres">
      <dgm:prSet presAssocID="{2EC62DDF-984B-4B2A-9A68-A7FC8AEE83A9}" presName="rootConnector" presStyleLbl="node2" presStyleIdx="3" presStyleCnt="4"/>
      <dgm:spPr/>
    </dgm:pt>
    <dgm:pt modelId="{A48E1EFA-A5B1-4A44-8226-3E1B1A295CE1}" type="pres">
      <dgm:prSet presAssocID="{2EC62DDF-984B-4B2A-9A68-A7FC8AEE83A9}" presName="hierChild4" presStyleCnt="0"/>
      <dgm:spPr/>
    </dgm:pt>
    <dgm:pt modelId="{07451625-0490-49B0-8F04-18853CC512E8}" type="pres">
      <dgm:prSet presAssocID="{53DB56AD-C881-4E2C-8285-92D3B43AC8DC}" presName="Name37" presStyleLbl="parChTrans1D3" presStyleIdx="8" presStyleCnt="16"/>
      <dgm:spPr/>
    </dgm:pt>
    <dgm:pt modelId="{8386A97C-1DCC-44A4-9724-F423D6868CA0}" type="pres">
      <dgm:prSet presAssocID="{DFC37169-6251-4FE6-B347-D1841AE534DB}" presName="hierRoot2" presStyleCnt="0">
        <dgm:presLayoutVars>
          <dgm:hierBranch val="init"/>
        </dgm:presLayoutVars>
      </dgm:prSet>
      <dgm:spPr/>
    </dgm:pt>
    <dgm:pt modelId="{4C8D3E17-CE99-488B-8323-3D6E75424B74}" type="pres">
      <dgm:prSet presAssocID="{DFC37169-6251-4FE6-B347-D1841AE534DB}" presName="rootComposite" presStyleCnt="0"/>
      <dgm:spPr/>
    </dgm:pt>
    <dgm:pt modelId="{2F327E23-D1EB-4AAD-97DC-0ACA3A11E558}" type="pres">
      <dgm:prSet presAssocID="{DFC37169-6251-4FE6-B347-D1841AE534DB}" presName="rootText" presStyleLbl="node3" presStyleIdx="8" presStyleCnt="11">
        <dgm:presLayoutVars>
          <dgm:chPref val="3"/>
        </dgm:presLayoutVars>
      </dgm:prSet>
      <dgm:spPr/>
    </dgm:pt>
    <dgm:pt modelId="{ACB0F9BA-CCE5-46C8-845B-25F52D1C2AF0}" type="pres">
      <dgm:prSet presAssocID="{DFC37169-6251-4FE6-B347-D1841AE534DB}" presName="rootConnector" presStyleLbl="node3" presStyleIdx="8" presStyleCnt="11"/>
      <dgm:spPr/>
    </dgm:pt>
    <dgm:pt modelId="{52909FDB-9255-4132-B2D9-A39221C97C58}" type="pres">
      <dgm:prSet presAssocID="{DFC37169-6251-4FE6-B347-D1841AE534DB}" presName="hierChild4" presStyleCnt="0"/>
      <dgm:spPr/>
    </dgm:pt>
    <dgm:pt modelId="{45BA7087-814E-4E42-9B0B-E23B1AB639C6}" type="pres">
      <dgm:prSet presAssocID="{DFC37169-6251-4FE6-B347-D1841AE534DB}" presName="hierChild5" presStyleCnt="0"/>
      <dgm:spPr/>
    </dgm:pt>
    <dgm:pt modelId="{F00082AC-A768-42D8-BCD4-25A703252C79}" type="pres">
      <dgm:prSet presAssocID="{6016D2BF-5DF2-463D-A646-8688A7EA9F66}" presName="Name37" presStyleLbl="parChTrans1D3" presStyleIdx="9" presStyleCnt="16"/>
      <dgm:spPr/>
    </dgm:pt>
    <dgm:pt modelId="{62CB486F-549F-474A-BDFB-DE9A395D893C}" type="pres">
      <dgm:prSet presAssocID="{F46CD52F-1AC3-4C2A-BBC1-C2605C476419}" presName="hierRoot2" presStyleCnt="0">
        <dgm:presLayoutVars>
          <dgm:hierBranch val="init"/>
        </dgm:presLayoutVars>
      </dgm:prSet>
      <dgm:spPr/>
    </dgm:pt>
    <dgm:pt modelId="{8AC4A417-8F0C-4C8A-B85B-6C29794C0687}" type="pres">
      <dgm:prSet presAssocID="{F46CD52F-1AC3-4C2A-BBC1-C2605C476419}" presName="rootComposite" presStyleCnt="0"/>
      <dgm:spPr/>
    </dgm:pt>
    <dgm:pt modelId="{473A90CB-B218-49DB-B3AC-BF89E2F16F04}" type="pres">
      <dgm:prSet presAssocID="{F46CD52F-1AC3-4C2A-BBC1-C2605C476419}" presName="rootText" presStyleLbl="node3" presStyleIdx="9" presStyleCnt="11">
        <dgm:presLayoutVars>
          <dgm:chPref val="3"/>
        </dgm:presLayoutVars>
      </dgm:prSet>
      <dgm:spPr/>
    </dgm:pt>
    <dgm:pt modelId="{EFECC276-D7B8-4F62-88ED-A0426B604BD2}" type="pres">
      <dgm:prSet presAssocID="{F46CD52F-1AC3-4C2A-BBC1-C2605C476419}" presName="rootConnector" presStyleLbl="node3" presStyleIdx="9" presStyleCnt="11"/>
      <dgm:spPr/>
    </dgm:pt>
    <dgm:pt modelId="{DADA5B86-C572-45F0-BDB2-0753396E5612}" type="pres">
      <dgm:prSet presAssocID="{F46CD52F-1AC3-4C2A-BBC1-C2605C476419}" presName="hierChild4" presStyleCnt="0"/>
      <dgm:spPr/>
    </dgm:pt>
    <dgm:pt modelId="{F4AC05DA-C45E-4E64-815C-485598D184EB}" type="pres">
      <dgm:prSet presAssocID="{F46CD52F-1AC3-4C2A-BBC1-C2605C476419}" presName="hierChild5" presStyleCnt="0"/>
      <dgm:spPr/>
    </dgm:pt>
    <dgm:pt modelId="{1C200A90-C582-4ABD-B445-F0E651C8235D}" type="pres">
      <dgm:prSet presAssocID="{9520BDB3-B3A9-42C7-85A5-E771B59C2400}" presName="Name37" presStyleLbl="parChTrans1D3" presStyleIdx="10" presStyleCnt="16"/>
      <dgm:spPr/>
    </dgm:pt>
    <dgm:pt modelId="{D1FA410F-955C-446C-A875-515BAE7DA0C3}" type="pres">
      <dgm:prSet presAssocID="{A80534C7-B1CD-4941-A6AE-A83FAD18688D}" presName="hierRoot2" presStyleCnt="0">
        <dgm:presLayoutVars>
          <dgm:hierBranch val="init"/>
        </dgm:presLayoutVars>
      </dgm:prSet>
      <dgm:spPr/>
    </dgm:pt>
    <dgm:pt modelId="{E11FADBF-EF31-4609-B2A9-9F7F2F016E6F}" type="pres">
      <dgm:prSet presAssocID="{A80534C7-B1CD-4941-A6AE-A83FAD18688D}" presName="rootComposite" presStyleCnt="0"/>
      <dgm:spPr/>
    </dgm:pt>
    <dgm:pt modelId="{24C1AD06-723B-46EC-9EFC-404C93942B15}" type="pres">
      <dgm:prSet presAssocID="{A80534C7-B1CD-4941-A6AE-A83FAD18688D}" presName="rootText" presStyleLbl="node3" presStyleIdx="10" presStyleCnt="11">
        <dgm:presLayoutVars>
          <dgm:chPref val="3"/>
        </dgm:presLayoutVars>
      </dgm:prSet>
      <dgm:spPr/>
    </dgm:pt>
    <dgm:pt modelId="{37B40E9D-19C4-4956-82DE-C641576FDC73}" type="pres">
      <dgm:prSet presAssocID="{A80534C7-B1CD-4941-A6AE-A83FAD18688D}" presName="rootConnector" presStyleLbl="node3" presStyleIdx="10" presStyleCnt="11"/>
      <dgm:spPr/>
    </dgm:pt>
    <dgm:pt modelId="{6BF46D16-3DD8-44D7-A312-606F48C54417}" type="pres">
      <dgm:prSet presAssocID="{A80534C7-B1CD-4941-A6AE-A83FAD18688D}" presName="hierChild4" presStyleCnt="0"/>
      <dgm:spPr/>
    </dgm:pt>
    <dgm:pt modelId="{2B2DB3A4-20F0-4C46-A38D-92BFAE8C147E}" type="pres">
      <dgm:prSet presAssocID="{A80534C7-B1CD-4941-A6AE-A83FAD18688D}" presName="hierChild5" presStyleCnt="0"/>
      <dgm:spPr/>
    </dgm:pt>
    <dgm:pt modelId="{39388CB6-B522-4E9C-BF33-0FE89F2A194D}" type="pres">
      <dgm:prSet presAssocID="{2EC62DDF-984B-4B2A-9A68-A7FC8AEE83A9}" presName="hierChild5" presStyleCnt="0"/>
      <dgm:spPr/>
    </dgm:pt>
    <dgm:pt modelId="{60E551CB-A679-417D-9111-2804A4D44F69}" type="pres">
      <dgm:prSet presAssocID="{FE1259C8-F819-435B-8533-8F28B6442EAF}" presName="hierChild3" presStyleCnt="0"/>
      <dgm:spPr/>
    </dgm:pt>
    <dgm:pt modelId="{B33F4216-DB07-4F01-ADD1-638DBD229350}" type="pres">
      <dgm:prSet presAssocID="{36BC8E34-CFE6-4152-BD01-096237A0B747}" presName="Name111" presStyleLbl="parChTrans1D2" presStyleIdx="4" presStyleCnt="8"/>
      <dgm:spPr/>
    </dgm:pt>
    <dgm:pt modelId="{508133C4-8C09-494B-A4D9-BC7E5822D525}" type="pres">
      <dgm:prSet presAssocID="{6E7853BC-BBC2-4684-B3E2-AB7854E45168}" presName="hierRoot3" presStyleCnt="0">
        <dgm:presLayoutVars>
          <dgm:hierBranch val="init"/>
        </dgm:presLayoutVars>
      </dgm:prSet>
      <dgm:spPr/>
    </dgm:pt>
    <dgm:pt modelId="{CC6B4D12-350C-41CB-A23D-B9E8F5311880}" type="pres">
      <dgm:prSet presAssocID="{6E7853BC-BBC2-4684-B3E2-AB7854E45168}" presName="rootComposite3" presStyleCnt="0"/>
      <dgm:spPr/>
    </dgm:pt>
    <dgm:pt modelId="{C6BA07EC-BE61-4B83-8DBD-3D50C0066327}" type="pres">
      <dgm:prSet presAssocID="{6E7853BC-BBC2-4684-B3E2-AB7854E45168}" presName="rootText3" presStyleLbl="asst1" presStyleIdx="0" presStyleCnt="9">
        <dgm:presLayoutVars>
          <dgm:chPref val="3"/>
        </dgm:presLayoutVars>
      </dgm:prSet>
      <dgm:spPr/>
    </dgm:pt>
    <dgm:pt modelId="{B279FCA0-1D21-424D-8635-9882C74E10EF}" type="pres">
      <dgm:prSet presAssocID="{6E7853BC-BBC2-4684-B3E2-AB7854E45168}" presName="rootConnector3" presStyleLbl="asst1" presStyleIdx="0" presStyleCnt="9"/>
      <dgm:spPr/>
    </dgm:pt>
    <dgm:pt modelId="{0250D43D-D02F-4FC0-9EAF-CA801288CFEB}" type="pres">
      <dgm:prSet presAssocID="{6E7853BC-BBC2-4684-B3E2-AB7854E45168}" presName="hierChild6" presStyleCnt="0"/>
      <dgm:spPr/>
    </dgm:pt>
    <dgm:pt modelId="{34038098-858A-40C5-90B7-A4110454ECE0}" type="pres">
      <dgm:prSet presAssocID="{6E7853BC-BBC2-4684-B3E2-AB7854E45168}" presName="hierChild7" presStyleCnt="0"/>
      <dgm:spPr/>
    </dgm:pt>
    <dgm:pt modelId="{664523D1-7F33-40E7-850A-C97E803FD6C3}" type="pres">
      <dgm:prSet presAssocID="{EB441580-0127-4558-B0DB-3E18C6673A14}" presName="Name111" presStyleLbl="parChTrans1D3" presStyleIdx="11" presStyleCnt="16"/>
      <dgm:spPr/>
    </dgm:pt>
    <dgm:pt modelId="{F15C38E3-7C9B-41F8-A9C7-D90A6189A790}" type="pres">
      <dgm:prSet presAssocID="{317000FA-FB27-42DE-952C-DF656F838BF8}" presName="hierRoot3" presStyleCnt="0">
        <dgm:presLayoutVars>
          <dgm:hierBranch val="init"/>
        </dgm:presLayoutVars>
      </dgm:prSet>
      <dgm:spPr/>
    </dgm:pt>
    <dgm:pt modelId="{01856499-B908-4704-BDDB-02A785A4F552}" type="pres">
      <dgm:prSet presAssocID="{317000FA-FB27-42DE-952C-DF656F838BF8}" presName="rootComposite3" presStyleCnt="0"/>
      <dgm:spPr/>
    </dgm:pt>
    <dgm:pt modelId="{F9562959-C3EA-4291-8E4B-B6EC3F909A65}" type="pres">
      <dgm:prSet presAssocID="{317000FA-FB27-42DE-952C-DF656F838BF8}" presName="rootText3" presStyleLbl="asst1" presStyleIdx="1" presStyleCnt="9">
        <dgm:presLayoutVars>
          <dgm:chPref val="3"/>
        </dgm:presLayoutVars>
      </dgm:prSet>
      <dgm:spPr/>
    </dgm:pt>
    <dgm:pt modelId="{5A751C9B-4713-45BB-8C6B-BE152E034D70}" type="pres">
      <dgm:prSet presAssocID="{317000FA-FB27-42DE-952C-DF656F838BF8}" presName="rootConnector3" presStyleLbl="asst1" presStyleIdx="1" presStyleCnt="9"/>
      <dgm:spPr/>
    </dgm:pt>
    <dgm:pt modelId="{DDBECD3F-B935-4DE4-AAA0-CBE953445AA3}" type="pres">
      <dgm:prSet presAssocID="{317000FA-FB27-42DE-952C-DF656F838BF8}" presName="hierChild6" presStyleCnt="0"/>
      <dgm:spPr/>
    </dgm:pt>
    <dgm:pt modelId="{B74C1521-563F-4C7E-B611-E46D80842C8F}" type="pres">
      <dgm:prSet presAssocID="{317000FA-FB27-42DE-952C-DF656F838BF8}" presName="hierChild7" presStyleCnt="0"/>
      <dgm:spPr/>
    </dgm:pt>
    <dgm:pt modelId="{8463FE2B-9907-47E1-B6C9-96401E762C8D}" type="pres">
      <dgm:prSet presAssocID="{E89AF98C-BD4E-4357-9026-290BE61BD759}" presName="Name111" presStyleLbl="parChTrans1D3" presStyleIdx="12" presStyleCnt="16"/>
      <dgm:spPr/>
    </dgm:pt>
    <dgm:pt modelId="{01BE0A2D-E070-497A-AAA9-321643460372}" type="pres">
      <dgm:prSet presAssocID="{1F39379D-04E1-4870-BA5E-BE5DA60F9DD9}" presName="hierRoot3" presStyleCnt="0">
        <dgm:presLayoutVars>
          <dgm:hierBranch val="init"/>
        </dgm:presLayoutVars>
      </dgm:prSet>
      <dgm:spPr/>
    </dgm:pt>
    <dgm:pt modelId="{0C10DE24-4440-4A84-8691-F2939A9AE82B}" type="pres">
      <dgm:prSet presAssocID="{1F39379D-04E1-4870-BA5E-BE5DA60F9DD9}" presName="rootComposite3" presStyleCnt="0"/>
      <dgm:spPr/>
    </dgm:pt>
    <dgm:pt modelId="{5B512BE8-6E9F-48BE-AB24-E70217C99D3E}" type="pres">
      <dgm:prSet presAssocID="{1F39379D-04E1-4870-BA5E-BE5DA60F9DD9}" presName="rootText3" presStyleLbl="asst1" presStyleIdx="2" presStyleCnt="9">
        <dgm:presLayoutVars>
          <dgm:chPref val="3"/>
        </dgm:presLayoutVars>
      </dgm:prSet>
      <dgm:spPr/>
    </dgm:pt>
    <dgm:pt modelId="{981DC021-FA9C-403A-A66E-DB26BA13F1E7}" type="pres">
      <dgm:prSet presAssocID="{1F39379D-04E1-4870-BA5E-BE5DA60F9DD9}" presName="rootConnector3" presStyleLbl="asst1" presStyleIdx="2" presStyleCnt="9"/>
      <dgm:spPr/>
    </dgm:pt>
    <dgm:pt modelId="{E21CA97B-E307-4DDC-8E08-C617316DED83}" type="pres">
      <dgm:prSet presAssocID="{1F39379D-04E1-4870-BA5E-BE5DA60F9DD9}" presName="hierChild6" presStyleCnt="0"/>
      <dgm:spPr/>
    </dgm:pt>
    <dgm:pt modelId="{B70F0142-A2C3-4E71-967F-8F0DF1F5B7BF}" type="pres">
      <dgm:prSet presAssocID="{1F39379D-04E1-4870-BA5E-BE5DA60F9DD9}" presName="hierChild7" presStyleCnt="0"/>
      <dgm:spPr/>
    </dgm:pt>
    <dgm:pt modelId="{F5E19E74-DA04-496B-924B-3887B13C4CE8}" type="pres">
      <dgm:prSet presAssocID="{D6F7E49B-D87A-40AB-A807-38C6CB0C9AB0}" presName="Name111" presStyleLbl="parChTrans1D3" presStyleIdx="13" presStyleCnt="16"/>
      <dgm:spPr/>
    </dgm:pt>
    <dgm:pt modelId="{B02D4F6D-5C4C-4C23-AAC4-42C3D607872F}" type="pres">
      <dgm:prSet presAssocID="{734DE985-7C84-4C1E-8780-81F1E4B62031}" presName="hierRoot3" presStyleCnt="0">
        <dgm:presLayoutVars>
          <dgm:hierBranch val="init"/>
        </dgm:presLayoutVars>
      </dgm:prSet>
      <dgm:spPr/>
    </dgm:pt>
    <dgm:pt modelId="{35EBAA8A-BB63-41E8-9A91-59B9B359975E}" type="pres">
      <dgm:prSet presAssocID="{734DE985-7C84-4C1E-8780-81F1E4B62031}" presName="rootComposite3" presStyleCnt="0"/>
      <dgm:spPr/>
    </dgm:pt>
    <dgm:pt modelId="{4B6E9F1E-28E3-4CE5-B09D-45B7CF9982C9}" type="pres">
      <dgm:prSet presAssocID="{734DE985-7C84-4C1E-8780-81F1E4B62031}" presName="rootText3" presStyleLbl="asst1" presStyleIdx="3" presStyleCnt="9">
        <dgm:presLayoutVars>
          <dgm:chPref val="3"/>
        </dgm:presLayoutVars>
      </dgm:prSet>
      <dgm:spPr/>
    </dgm:pt>
    <dgm:pt modelId="{617599AF-51D3-4B5C-B567-245B36EEC941}" type="pres">
      <dgm:prSet presAssocID="{734DE985-7C84-4C1E-8780-81F1E4B62031}" presName="rootConnector3" presStyleLbl="asst1" presStyleIdx="3" presStyleCnt="9"/>
      <dgm:spPr/>
    </dgm:pt>
    <dgm:pt modelId="{9FED4A62-6857-4477-9B20-45D2D1F80251}" type="pres">
      <dgm:prSet presAssocID="{734DE985-7C84-4C1E-8780-81F1E4B62031}" presName="hierChild6" presStyleCnt="0"/>
      <dgm:spPr/>
    </dgm:pt>
    <dgm:pt modelId="{89F70BEB-99C6-4542-9488-093D18882FB2}" type="pres">
      <dgm:prSet presAssocID="{734DE985-7C84-4C1E-8780-81F1E4B62031}" presName="hierChild7" presStyleCnt="0"/>
      <dgm:spPr/>
    </dgm:pt>
    <dgm:pt modelId="{37BA64FD-206E-4246-9503-43E0B17B85B3}" type="pres">
      <dgm:prSet presAssocID="{83255552-10E2-4B10-BE0C-86E07AC6985A}" presName="Name111" presStyleLbl="parChTrans1D2" presStyleIdx="5" presStyleCnt="8"/>
      <dgm:spPr/>
    </dgm:pt>
    <dgm:pt modelId="{5667543F-8317-47C0-AE08-0C5EB0421079}" type="pres">
      <dgm:prSet presAssocID="{B466D571-E26F-4941-A047-439F32CCC40B}" presName="hierRoot3" presStyleCnt="0">
        <dgm:presLayoutVars>
          <dgm:hierBranch val="init"/>
        </dgm:presLayoutVars>
      </dgm:prSet>
      <dgm:spPr/>
    </dgm:pt>
    <dgm:pt modelId="{63CFBEB7-6076-48A3-AF89-41CEDCFCE213}" type="pres">
      <dgm:prSet presAssocID="{B466D571-E26F-4941-A047-439F32CCC40B}" presName="rootComposite3" presStyleCnt="0"/>
      <dgm:spPr/>
    </dgm:pt>
    <dgm:pt modelId="{D8F3E21E-353E-4034-9A72-FE18D5D635E6}" type="pres">
      <dgm:prSet presAssocID="{B466D571-E26F-4941-A047-439F32CCC40B}" presName="rootText3" presStyleLbl="asst1" presStyleIdx="4" presStyleCnt="9" custLinFactNeighborX="61" custLinFactNeighborY="591">
        <dgm:presLayoutVars>
          <dgm:chPref val="3"/>
        </dgm:presLayoutVars>
      </dgm:prSet>
      <dgm:spPr/>
    </dgm:pt>
    <dgm:pt modelId="{4D50F2C6-1008-48B4-9C68-8A8B57339683}" type="pres">
      <dgm:prSet presAssocID="{B466D571-E26F-4941-A047-439F32CCC40B}" presName="rootConnector3" presStyleLbl="asst1" presStyleIdx="4" presStyleCnt="9"/>
      <dgm:spPr/>
    </dgm:pt>
    <dgm:pt modelId="{B7C4C880-19A6-48CC-AE76-4FD1CBB2EC42}" type="pres">
      <dgm:prSet presAssocID="{B466D571-E26F-4941-A047-439F32CCC40B}" presName="hierChild6" presStyleCnt="0"/>
      <dgm:spPr/>
    </dgm:pt>
    <dgm:pt modelId="{5B7AC9FD-A711-49AF-85B6-1F83D51202D0}" type="pres">
      <dgm:prSet presAssocID="{B466D571-E26F-4941-A047-439F32CCC40B}" presName="hierChild7" presStyleCnt="0"/>
      <dgm:spPr/>
    </dgm:pt>
    <dgm:pt modelId="{1D217790-33A4-484E-BA7B-848ADAB28D30}" type="pres">
      <dgm:prSet presAssocID="{387580F3-0BF4-4E4D-B124-7CA07DA42B75}" presName="Name111" presStyleLbl="parChTrans1D3" presStyleIdx="14" presStyleCnt="16"/>
      <dgm:spPr/>
    </dgm:pt>
    <dgm:pt modelId="{DD0CEA38-2CDC-4A18-9BC2-8D37506A3157}" type="pres">
      <dgm:prSet presAssocID="{BF9EDB4A-9733-4FFE-AF27-DD0338AB26AF}" presName="hierRoot3" presStyleCnt="0">
        <dgm:presLayoutVars>
          <dgm:hierBranch val="init"/>
        </dgm:presLayoutVars>
      </dgm:prSet>
      <dgm:spPr/>
    </dgm:pt>
    <dgm:pt modelId="{492847E4-9E5F-47E6-B828-DAEE1B62748C}" type="pres">
      <dgm:prSet presAssocID="{BF9EDB4A-9733-4FFE-AF27-DD0338AB26AF}" presName="rootComposite3" presStyleCnt="0"/>
      <dgm:spPr/>
    </dgm:pt>
    <dgm:pt modelId="{F282B692-D172-40F8-B20E-6249C8722134}" type="pres">
      <dgm:prSet presAssocID="{BF9EDB4A-9733-4FFE-AF27-DD0338AB26AF}" presName="rootText3" presStyleLbl="asst1" presStyleIdx="5" presStyleCnt="9">
        <dgm:presLayoutVars>
          <dgm:chPref val="3"/>
        </dgm:presLayoutVars>
      </dgm:prSet>
      <dgm:spPr/>
    </dgm:pt>
    <dgm:pt modelId="{F1F9DEDC-1BC8-45F0-B5A2-60910EDF8B48}" type="pres">
      <dgm:prSet presAssocID="{BF9EDB4A-9733-4FFE-AF27-DD0338AB26AF}" presName="rootConnector3" presStyleLbl="asst1" presStyleIdx="5" presStyleCnt="9"/>
      <dgm:spPr/>
    </dgm:pt>
    <dgm:pt modelId="{D876716D-1AD7-4571-BEC4-95B4B1787EB9}" type="pres">
      <dgm:prSet presAssocID="{BF9EDB4A-9733-4FFE-AF27-DD0338AB26AF}" presName="hierChild6" presStyleCnt="0"/>
      <dgm:spPr/>
    </dgm:pt>
    <dgm:pt modelId="{98164681-C397-4D7B-A9B1-0EC35A36740C}" type="pres">
      <dgm:prSet presAssocID="{BF9EDB4A-9733-4FFE-AF27-DD0338AB26AF}" presName="hierChild7" presStyleCnt="0"/>
      <dgm:spPr/>
    </dgm:pt>
    <dgm:pt modelId="{7014CCF4-6CFA-42A2-AD94-AC4D6AD66B63}" type="pres">
      <dgm:prSet presAssocID="{C73A8BD0-34F9-48F8-9CEF-99BB91117031}" presName="Name111" presStyleLbl="parChTrans1D3" presStyleIdx="15" presStyleCnt="16"/>
      <dgm:spPr/>
    </dgm:pt>
    <dgm:pt modelId="{CFBC858B-D153-4417-B443-96B778DE103F}" type="pres">
      <dgm:prSet presAssocID="{53F228A9-03C3-4923-A49D-1CCB9DAD4024}" presName="hierRoot3" presStyleCnt="0">
        <dgm:presLayoutVars>
          <dgm:hierBranch val="init"/>
        </dgm:presLayoutVars>
      </dgm:prSet>
      <dgm:spPr/>
    </dgm:pt>
    <dgm:pt modelId="{41CBF13E-F39E-46FB-B2EA-0BB082C5A809}" type="pres">
      <dgm:prSet presAssocID="{53F228A9-03C3-4923-A49D-1CCB9DAD4024}" presName="rootComposite3" presStyleCnt="0"/>
      <dgm:spPr/>
    </dgm:pt>
    <dgm:pt modelId="{619BC5A7-3A72-4D8D-8E3B-D55F79765A80}" type="pres">
      <dgm:prSet presAssocID="{53F228A9-03C3-4923-A49D-1CCB9DAD4024}" presName="rootText3" presStyleLbl="asst1" presStyleIdx="6" presStyleCnt="9">
        <dgm:presLayoutVars>
          <dgm:chPref val="3"/>
        </dgm:presLayoutVars>
      </dgm:prSet>
      <dgm:spPr/>
    </dgm:pt>
    <dgm:pt modelId="{BE10DE0E-3B0E-4A75-8C52-A0FD05E291EB}" type="pres">
      <dgm:prSet presAssocID="{53F228A9-03C3-4923-A49D-1CCB9DAD4024}" presName="rootConnector3" presStyleLbl="asst1" presStyleIdx="6" presStyleCnt="9"/>
      <dgm:spPr/>
    </dgm:pt>
    <dgm:pt modelId="{139A472D-2A56-440C-B665-CDAE9CB61C90}" type="pres">
      <dgm:prSet presAssocID="{53F228A9-03C3-4923-A49D-1CCB9DAD4024}" presName="hierChild6" presStyleCnt="0"/>
      <dgm:spPr/>
    </dgm:pt>
    <dgm:pt modelId="{2E2607E0-663D-442E-BF93-B4A05CABA60E}" type="pres">
      <dgm:prSet presAssocID="{53F228A9-03C3-4923-A49D-1CCB9DAD4024}" presName="hierChild7" presStyleCnt="0"/>
      <dgm:spPr/>
    </dgm:pt>
    <dgm:pt modelId="{D84B8DE6-9E18-4B0D-9DEC-4FC09F449882}" type="pres">
      <dgm:prSet presAssocID="{49ABC15E-0C86-4C5A-8E0E-50966C355EA1}" presName="Name111" presStyleLbl="parChTrans1D2" presStyleIdx="6" presStyleCnt="8"/>
      <dgm:spPr/>
    </dgm:pt>
    <dgm:pt modelId="{C79C8C56-2A21-4220-ADA2-C807C5F5E803}" type="pres">
      <dgm:prSet presAssocID="{66B86999-8C68-4B39-BA68-F73B694886A0}" presName="hierRoot3" presStyleCnt="0">
        <dgm:presLayoutVars>
          <dgm:hierBranch val="init"/>
        </dgm:presLayoutVars>
      </dgm:prSet>
      <dgm:spPr/>
    </dgm:pt>
    <dgm:pt modelId="{2E33F13D-0773-4131-BDA0-BE01E437E123}" type="pres">
      <dgm:prSet presAssocID="{66B86999-8C68-4B39-BA68-F73B694886A0}" presName="rootComposite3" presStyleCnt="0"/>
      <dgm:spPr/>
    </dgm:pt>
    <dgm:pt modelId="{9D19A2CB-E93C-4EBF-8EA4-27EB3961A6A3}" type="pres">
      <dgm:prSet presAssocID="{66B86999-8C68-4B39-BA68-F73B694886A0}" presName="rootText3" presStyleLbl="asst1" presStyleIdx="7" presStyleCnt="9" custLinFactX="22479" custLinFactNeighborX="100000" custLinFactNeighborY="3">
        <dgm:presLayoutVars>
          <dgm:chPref val="3"/>
        </dgm:presLayoutVars>
      </dgm:prSet>
      <dgm:spPr/>
    </dgm:pt>
    <dgm:pt modelId="{2D86BA58-274D-48F9-AAB6-9F1D35E5744E}" type="pres">
      <dgm:prSet presAssocID="{66B86999-8C68-4B39-BA68-F73B694886A0}" presName="rootConnector3" presStyleLbl="asst1" presStyleIdx="7" presStyleCnt="9"/>
      <dgm:spPr/>
    </dgm:pt>
    <dgm:pt modelId="{AAED5FD2-CB3C-496F-9F52-E76A74CA8655}" type="pres">
      <dgm:prSet presAssocID="{66B86999-8C68-4B39-BA68-F73B694886A0}" presName="hierChild6" presStyleCnt="0"/>
      <dgm:spPr/>
    </dgm:pt>
    <dgm:pt modelId="{F1DEF30B-ACC8-4383-AFF8-FA2FFAF8016D}" type="pres">
      <dgm:prSet presAssocID="{66B86999-8C68-4B39-BA68-F73B694886A0}" presName="hierChild7" presStyleCnt="0"/>
      <dgm:spPr/>
    </dgm:pt>
    <dgm:pt modelId="{9CC6DA5F-71AD-4ED4-97FE-09670BDADD85}" type="pres">
      <dgm:prSet presAssocID="{F776BEFA-5123-4A8E-A106-AC2E2EE21593}" presName="Name111" presStyleLbl="parChTrans1D2" presStyleIdx="7" presStyleCnt="8"/>
      <dgm:spPr/>
    </dgm:pt>
    <dgm:pt modelId="{3D43A4C9-EFCD-478F-BB78-21CB0EB2E4D3}" type="pres">
      <dgm:prSet presAssocID="{06763FD2-3066-4A03-B272-9D2AF433F35D}" presName="hierRoot3" presStyleCnt="0">
        <dgm:presLayoutVars>
          <dgm:hierBranch val="init"/>
        </dgm:presLayoutVars>
      </dgm:prSet>
      <dgm:spPr/>
    </dgm:pt>
    <dgm:pt modelId="{2E7C22B0-7E16-457E-B414-4A4F4C639693}" type="pres">
      <dgm:prSet presAssocID="{06763FD2-3066-4A03-B272-9D2AF433F35D}" presName="rootComposite3" presStyleCnt="0"/>
      <dgm:spPr/>
    </dgm:pt>
    <dgm:pt modelId="{C6597715-8C45-435D-8392-BD1E534D2ACC}" type="pres">
      <dgm:prSet presAssocID="{06763FD2-3066-4A03-B272-9D2AF433F35D}" presName="rootText3" presStyleLbl="asst1" presStyleIdx="8" presStyleCnt="9">
        <dgm:presLayoutVars>
          <dgm:chPref val="3"/>
        </dgm:presLayoutVars>
      </dgm:prSet>
      <dgm:spPr/>
    </dgm:pt>
    <dgm:pt modelId="{DF096EAD-77F5-4469-B21F-F3B5C539EBE0}" type="pres">
      <dgm:prSet presAssocID="{06763FD2-3066-4A03-B272-9D2AF433F35D}" presName="rootConnector3" presStyleLbl="asst1" presStyleIdx="8" presStyleCnt="9"/>
      <dgm:spPr/>
    </dgm:pt>
    <dgm:pt modelId="{1ACC781D-8CFC-4DC8-A82A-3542CF3672D7}" type="pres">
      <dgm:prSet presAssocID="{06763FD2-3066-4A03-B272-9D2AF433F35D}" presName="hierChild6" presStyleCnt="0"/>
      <dgm:spPr/>
    </dgm:pt>
    <dgm:pt modelId="{9E6438FE-8864-442A-83F1-DF123A757A7F}" type="pres">
      <dgm:prSet presAssocID="{06763FD2-3066-4A03-B272-9D2AF433F35D}" presName="hierChild7" presStyleCnt="0"/>
      <dgm:spPr/>
    </dgm:pt>
  </dgm:ptLst>
  <dgm:cxnLst>
    <dgm:cxn modelId="{A9617400-32E3-4D82-9637-424F5E70614A}" type="presOf" srcId="{2EC62DDF-984B-4B2A-9A68-A7FC8AEE83A9}" destId="{3801F7CB-C409-41A2-B6BD-4F5E666C78DD}" srcOrd="0" destOrd="0" presId="urn:microsoft.com/office/officeart/2005/8/layout/orgChart1"/>
    <dgm:cxn modelId="{D1DBDD02-1A6C-40D8-A499-41FC35B3A54D}" srcId="{2EC62DDF-984B-4B2A-9A68-A7FC8AEE83A9}" destId="{F46CD52F-1AC3-4C2A-BBC1-C2605C476419}" srcOrd="1" destOrd="0" parTransId="{6016D2BF-5DF2-463D-A646-8688A7EA9F66}" sibTransId="{E14C67A4-E471-4872-8C60-C4709AFF0E55}"/>
    <dgm:cxn modelId="{9B990404-5C3A-4142-A808-DA451F3D3058}" type="presOf" srcId="{DFC37169-6251-4FE6-B347-D1841AE534DB}" destId="{ACB0F9BA-CCE5-46C8-845B-25F52D1C2AF0}" srcOrd="1" destOrd="0" presId="urn:microsoft.com/office/officeart/2005/8/layout/orgChart1"/>
    <dgm:cxn modelId="{E6A60C0B-155A-4E93-B210-496E94D4072B}" type="presOf" srcId="{C4636CA4-FDAA-4EE6-951C-7883CCE53D7E}" destId="{93DB334B-1E8F-4CAA-8FE4-5AC82D2C3930}" srcOrd="0" destOrd="0" presId="urn:microsoft.com/office/officeart/2005/8/layout/orgChart1"/>
    <dgm:cxn modelId="{CB20D60B-A0F2-44C1-9067-DBF027739A23}" type="presOf" srcId="{2EC62DDF-984B-4B2A-9A68-A7FC8AEE83A9}" destId="{B3372185-9553-4E3B-BF53-8B902D980191}" srcOrd="1" destOrd="0" presId="urn:microsoft.com/office/officeart/2005/8/layout/orgChart1"/>
    <dgm:cxn modelId="{8E10FD0F-756C-49FB-9F2B-BC35468848B4}" type="presOf" srcId="{1C4CF2B8-B0BE-40A2-8F17-DC93C453523E}" destId="{1FB01BDD-86BB-4660-8E62-5DD82BBADA41}" srcOrd="1" destOrd="0" presId="urn:microsoft.com/office/officeart/2005/8/layout/orgChart1"/>
    <dgm:cxn modelId="{9F167712-C92D-4C17-9FC5-DF32197B6A82}" type="presOf" srcId="{387580F3-0BF4-4E4D-B124-7CA07DA42B75}" destId="{1D217790-33A4-484E-BA7B-848ADAB28D30}" srcOrd="0" destOrd="0" presId="urn:microsoft.com/office/officeart/2005/8/layout/orgChart1"/>
    <dgm:cxn modelId="{494F8713-F4FA-447B-B945-60DCD610729E}" type="presOf" srcId="{29717F37-5346-4ED2-992F-07E0AA6B160C}" destId="{29863416-97CC-48F4-B5BB-6D2EB5639B1F}" srcOrd="0" destOrd="0" presId="urn:microsoft.com/office/officeart/2005/8/layout/orgChart1"/>
    <dgm:cxn modelId="{981A6B17-3DA0-4EC3-9D0B-6047EE7F4067}" type="presOf" srcId="{6E7853BC-BBC2-4684-B3E2-AB7854E45168}" destId="{C6BA07EC-BE61-4B83-8DBD-3D50C0066327}" srcOrd="0" destOrd="0" presId="urn:microsoft.com/office/officeart/2005/8/layout/orgChart1"/>
    <dgm:cxn modelId="{3FFB581A-8956-4429-9A65-A34CBE673208}" type="presOf" srcId="{2745426C-4C94-4999-90C3-A99CE5DDA03E}" destId="{95095FF9-C193-48C4-8A08-F3D1E101D92A}" srcOrd="1" destOrd="0" presId="urn:microsoft.com/office/officeart/2005/8/layout/orgChart1"/>
    <dgm:cxn modelId="{52AB8621-8048-4FCF-A5F2-0F5A51B15A4C}" srcId="{6E7853BC-BBC2-4684-B3E2-AB7854E45168}" destId="{317000FA-FB27-42DE-952C-DF656F838BF8}" srcOrd="0" destOrd="0" parTransId="{EB441580-0127-4558-B0DB-3E18C6673A14}" sibTransId="{8613D964-1DF6-4E04-9682-1ECB5AAFB447}"/>
    <dgm:cxn modelId="{DD347C22-C11D-4EE0-9600-B63411495BC0}" type="presOf" srcId="{F46CD52F-1AC3-4C2A-BBC1-C2605C476419}" destId="{473A90CB-B218-49DB-B3AC-BF89E2F16F04}" srcOrd="0" destOrd="0" presId="urn:microsoft.com/office/officeart/2005/8/layout/orgChart1"/>
    <dgm:cxn modelId="{1A6D4123-F82C-4281-80A0-9A98D0975606}" type="presOf" srcId="{F9C204AA-A25A-43BF-86FB-01F99E2F8A82}" destId="{9B440AE6-57E8-47DB-B380-D0930A7FF4D9}" srcOrd="0" destOrd="0" presId="urn:microsoft.com/office/officeart/2005/8/layout/orgChart1"/>
    <dgm:cxn modelId="{63B9EC24-9C41-4793-8D11-F0749559BE7B}" type="presOf" srcId="{1C4CF2B8-B0BE-40A2-8F17-DC93C453523E}" destId="{8ADA464D-3A2E-49A2-ABCF-9B08C0BF8523}" srcOrd="0" destOrd="0" presId="urn:microsoft.com/office/officeart/2005/8/layout/orgChart1"/>
    <dgm:cxn modelId="{6CC50F28-6707-433F-A278-A7BADA2F4177}" type="presOf" srcId="{3D2B2DD7-3CC4-4564-A417-FF1E11567014}" destId="{864AFE67-4495-42CF-9E3E-9838DF45B156}" srcOrd="0" destOrd="0" presId="urn:microsoft.com/office/officeart/2005/8/layout/orgChart1"/>
    <dgm:cxn modelId="{5BE2D828-22D4-4443-BBFA-7B6ABC2B2E3A}" type="presOf" srcId="{F6D70577-7388-4AF1-9C1F-DB45F71014CF}" destId="{99AB00A8-572A-4029-A0D2-29C847DF0262}" srcOrd="1" destOrd="0" presId="urn:microsoft.com/office/officeart/2005/8/layout/orgChart1"/>
    <dgm:cxn modelId="{2CC79F2A-81D1-4B0E-8B77-6AE4A9A4F84D}" type="presOf" srcId="{C89AAC96-9B47-447B-854E-DFCE2938E46F}" destId="{7DC22C16-B0AE-40DC-80A7-1C397FB18A99}" srcOrd="0" destOrd="0" presId="urn:microsoft.com/office/officeart/2005/8/layout/orgChart1"/>
    <dgm:cxn modelId="{01BFFF2E-0054-4996-A163-2BCB59D9E200}" type="presOf" srcId="{F776BEFA-5123-4A8E-A106-AC2E2EE21593}" destId="{9CC6DA5F-71AD-4ED4-97FE-09670BDADD85}" srcOrd="0" destOrd="0" presId="urn:microsoft.com/office/officeart/2005/8/layout/orgChart1"/>
    <dgm:cxn modelId="{BBA3562F-65B7-4020-ACCB-5A7AC8D27D5C}" srcId="{FE1259C8-F819-435B-8533-8F28B6442EAF}" destId="{B466D571-E26F-4941-A047-439F32CCC40B}" srcOrd="1" destOrd="0" parTransId="{83255552-10E2-4B10-BE0C-86E07AC6985A}" sibTransId="{1114D0AB-C5FA-4918-975B-D00A1BF6A980}"/>
    <dgm:cxn modelId="{CD324C32-5E39-433A-BFC8-3BB918001676}" type="presOf" srcId="{2745426C-4C94-4999-90C3-A99CE5DDA03E}" destId="{AEFB9DC5-9881-4E97-AC7F-BE05C10504A0}" srcOrd="0" destOrd="0" presId="urn:microsoft.com/office/officeart/2005/8/layout/orgChart1"/>
    <dgm:cxn modelId="{0DC9BD34-4E1C-4C94-B7A5-A7CC69899429}" type="presOf" srcId="{D49F1B75-833D-42EB-BEF4-F08967EE6FF8}" destId="{D216C01A-A47E-430B-BC01-49584608D26F}" srcOrd="1" destOrd="0" presId="urn:microsoft.com/office/officeart/2005/8/layout/orgChart1"/>
    <dgm:cxn modelId="{5542273C-81EA-4D68-8C3A-FD420D3FB959}" srcId="{6E7853BC-BBC2-4684-B3E2-AB7854E45168}" destId="{1F39379D-04E1-4870-BA5E-BE5DA60F9DD9}" srcOrd="1" destOrd="0" parTransId="{E89AF98C-BD4E-4357-9026-290BE61BD759}" sibTransId="{310F9486-AC68-4F6C-AADB-4F57B335D24E}"/>
    <dgm:cxn modelId="{FF63563E-3B12-4951-84E8-1C2D5A13FFF9}" type="presOf" srcId="{6E7853BC-BBC2-4684-B3E2-AB7854E45168}" destId="{B279FCA0-1D21-424D-8635-9882C74E10EF}" srcOrd="1" destOrd="0" presId="urn:microsoft.com/office/officeart/2005/8/layout/orgChart1"/>
    <dgm:cxn modelId="{A86BEF5D-71B2-4C0A-AAEC-C7E0730E4DAD}" type="presOf" srcId="{5A2A40BD-CE28-401E-A20E-C750373470BE}" destId="{F5D4A9E4-6F4D-48F0-AB7E-91E13F22D171}" srcOrd="0" destOrd="0" presId="urn:microsoft.com/office/officeart/2005/8/layout/orgChart1"/>
    <dgm:cxn modelId="{A84DF35D-1557-4FE8-AAC5-99BCE6B6A9A9}" type="presOf" srcId="{DA6CB60D-6CA2-42B7-B2BC-62B0D152FD4D}" destId="{ACFFBBB0-F113-4158-959D-9784165D2350}" srcOrd="0" destOrd="0" presId="urn:microsoft.com/office/officeart/2005/8/layout/orgChart1"/>
    <dgm:cxn modelId="{4548B060-FB67-4E50-B3D7-59D7457BD0BD}" type="presOf" srcId="{29717F37-5346-4ED2-992F-07E0AA6B160C}" destId="{647B30FC-150E-4F54-B8EE-1A159A3D761F}" srcOrd="1" destOrd="0" presId="urn:microsoft.com/office/officeart/2005/8/layout/orgChart1"/>
    <dgm:cxn modelId="{7CB8F561-D389-4D1D-857D-2F1CE98753AE}" srcId="{FE1259C8-F819-435B-8533-8F28B6442EAF}" destId="{2EC62DDF-984B-4B2A-9A68-A7FC8AEE83A9}" srcOrd="7" destOrd="0" parTransId="{33E705A3-D9B0-44CC-B063-AFBF557FD808}" sibTransId="{D51A4F5C-E494-430C-8103-36A219B6D242}"/>
    <dgm:cxn modelId="{614ECA64-F5E0-4A88-A860-987EF8344039}" type="presOf" srcId="{228560BC-1B69-4FAB-81C6-934889359519}" destId="{BC1FA0F8-D3F3-4605-8A02-C6E4A5F9192F}" srcOrd="0" destOrd="0" presId="urn:microsoft.com/office/officeart/2005/8/layout/orgChart1"/>
    <dgm:cxn modelId="{5B22BF46-05F4-423E-801C-5D3C545C58EF}" srcId="{FE1259C8-F819-435B-8533-8F28B6442EAF}" destId="{6E7853BC-BBC2-4684-B3E2-AB7854E45168}" srcOrd="0" destOrd="0" parTransId="{36BC8E34-CFE6-4152-BD01-096237A0B747}" sibTransId="{E5CEBC0E-300C-42F6-9BEF-7F3B2C135460}"/>
    <dgm:cxn modelId="{B9B03169-1270-457F-A205-C67EEB085E1D}" type="presOf" srcId="{83255552-10E2-4B10-BE0C-86E07AC6985A}" destId="{37BA64FD-206E-4246-9503-43E0B17B85B3}" srcOrd="0" destOrd="0" presId="urn:microsoft.com/office/officeart/2005/8/layout/orgChart1"/>
    <dgm:cxn modelId="{9927B46C-E1CF-4E04-A208-33BCC2EB39BC}" type="presOf" srcId="{753544D6-D833-48CE-889C-36DBAEF7DD25}" destId="{0A359A9C-735B-4254-B2DC-F24C2EEE928D}" srcOrd="1" destOrd="0" presId="urn:microsoft.com/office/officeart/2005/8/layout/orgChart1"/>
    <dgm:cxn modelId="{E11BD370-A857-4824-94BD-FC9BD679951B}" srcId="{65BE1608-F1DA-41ED-B8E5-8843D208E449}" destId="{3D2B2DD7-3CC4-4564-A417-FF1E11567014}" srcOrd="1" destOrd="0" parTransId="{C4636CA4-FDAA-4EE6-951C-7883CCE53D7E}" sibTransId="{32F720BB-E28A-4774-BAD3-1AC378CBF6D2}"/>
    <dgm:cxn modelId="{05B38F71-4DE0-4889-9700-93FEB8139977}" type="presOf" srcId="{E89AF98C-BD4E-4357-9026-290BE61BD759}" destId="{8463FE2B-9907-47E1-B6C9-96401E762C8D}" srcOrd="0" destOrd="0" presId="urn:microsoft.com/office/officeart/2005/8/layout/orgChart1"/>
    <dgm:cxn modelId="{A9AA3E53-C56B-494E-A998-AA5C256413A4}" type="presOf" srcId="{734DE985-7C84-4C1E-8780-81F1E4B62031}" destId="{4B6E9F1E-28E3-4CE5-B09D-45B7CF9982C9}" srcOrd="0" destOrd="0" presId="urn:microsoft.com/office/officeart/2005/8/layout/orgChart1"/>
    <dgm:cxn modelId="{439B4973-3213-4A46-BF80-BDA8320D2E5B}" srcId="{B466D571-E26F-4941-A047-439F32CCC40B}" destId="{BF9EDB4A-9733-4FFE-AF27-DD0338AB26AF}" srcOrd="0" destOrd="0" parTransId="{387580F3-0BF4-4E4D-B124-7CA07DA42B75}" sibTransId="{670E0B80-8E07-419F-829D-81EC062AD2EB}"/>
    <dgm:cxn modelId="{2B0C0B75-9766-4A5C-9F34-7646CB68AF35}" type="presOf" srcId="{9F4B7B32-8092-457F-81CC-2F1461A07DE0}" destId="{9587E68C-D531-4C1E-BA18-E0C7D770CDB0}" srcOrd="0" destOrd="0" presId="urn:microsoft.com/office/officeart/2005/8/layout/orgChart1"/>
    <dgm:cxn modelId="{ED72B475-1B29-4F7A-86BE-407ABD8AD436}" type="presOf" srcId="{C89AAC96-9B47-447B-854E-DFCE2938E46F}" destId="{354A1C8D-312F-4C83-9610-6DD8B9C16AFD}" srcOrd="1" destOrd="0" presId="urn:microsoft.com/office/officeart/2005/8/layout/orgChart1"/>
    <dgm:cxn modelId="{2FAEED56-EAE1-4460-9952-C13D7F1D9BC3}" type="presOf" srcId="{66B86999-8C68-4B39-BA68-F73B694886A0}" destId="{2D86BA58-274D-48F9-AAB6-9F1D35E5744E}" srcOrd="1" destOrd="0" presId="urn:microsoft.com/office/officeart/2005/8/layout/orgChart1"/>
    <dgm:cxn modelId="{52E45957-5A52-406A-B615-FE2C461903B5}" type="presOf" srcId="{D49F1B75-833D-42EB-BEF4-F08967EE6FF8}" destId="{2CD47650-5461-4259-BEE0-5F0E999C53DA}" srcOrd="0" destOrd="0" presId="urn:microsoft.com/office/officeart/2005/8/layout/orgChart1"/>
    <dgm:cxn modelId="{1A902B78-06E6-4A74-9ED8-82A99A940684}" type="presOf" srcId="{BF9EDB4A-9733-4FFE-AF27-DD0338AB26AF}" destId="{F1F9DEDC-1BC8-45F0-B5A2-60910EDF8B48}" srcOrd="1" destOrd="0" presId="urn:microsoft.com/office/officeart/2005/8/layout/orgChart1"/>
    <dgm:cxn modelId="{464CB678-A7ED-4436-9677-C22D45954B53}" type="presOf" srcId="{33E705A3-D9B0-44CC-B063-AFBF557FD808}" destId="{31E45901-92AF-4596-B760-D884024A8FCF}" srcOrd="0" destOrd="0" presId="urn:microsoft.com/office/officeart/2005/8/layout/orgChart1"/>
    <dgm:cxn modelId="{4689BA58-B5B4-4B50-8311-04A6AE548A88}" type="presOf" srcId="{753544D6-D833-48CE-889C-36DBAEF7DD25}" destId="{118EDFFC-0C57-4685-B31D-0373CDC3F1A4}" srcOrd="0" destOrd="0" presId="urn:microsoft.com/office/officeart/2005/8/layout/orgChart1"/>
    <dgm:cxn modelId="{F7876559-8719-4A71-8946-D42A14B0C864}" type="presOf" srcId="{B4235521-4D06-4EDE-8661-1AA19BFE02B8}" destId="{D4AA0DB3-580A-4A41-A2A6-1A9E192C07BE}" srcOrd="0" destOrd="0" presId="urn:microsoft.com/office/officeart/2005/8/layout/orgChart1"/>
    <dgm:cxn modelId="{F1C48779-0485-4B33-A51F-F3D68B6FB5E9}" srcId="{65BE1608-F1DA-41ED-B8E5-8843D208E449}" destId="{C89AAC96-9B47-447B-854E-DFCE2938E46F}" srcOrd="0" destOrd="0" parTransId="{5A2A40BD-CE28-401E-A20E-C750373470BE}" sibTransId="{4F1EB9C7-79B0-4EC0-936C-5DD1175E6863}"/>
    <dgm:cxn modelId="{2FCCEA59-343C-49CA-8C66-4E4D0B5876D6}" type="presOf" srcId="{67DC5EC0-6BE8-4F5D-B3CB-D67B7078093E}" destId="{F7EF33EB-F6C5-494E-B7AE-22156CEEBA3E}" srcOrd="1" destOrd="0" presId="urn:microsoft.com/office/officeart/2005/8/layout/orgChart1"/>
    <dgm:cxn modelId="{8B856D7A-9B66-416E-AA80-34F5CB802505}" srcId="{FE1259C8-F819-435B-8533-8F28B6442EAF}" destId="{D49F1B75-833D-42EB-BEF4-F08967EE6FF8}" srcOrd="6" destOrd="0" parTransId="{F85E1E00-4950-44F0-94F8-F42894D9892B}" sibTransId="{5D53D3EE-EC6F-4529-9354-21AA410AAE68}"/>
    <dgm:cxn modelId="{A6377E5A-4F6A-4156-8147-DC19CC7BA319}" type="presOf" srcId="{06763FD2-3066-4A03-B272-9D2AF433F35D}" destId="{DF096EAD-77F5-4469-B21F-F3B5C539EBE0}" srcOrd="1" destOrd="0" presId="urn:microsoft.com/office/officeart/2005/8/layout/orgChart1"/>
    <dgm:cxn modelId="{6DA1967C-8C42-4BBB-92EC-F753460DE2EC}" type="presOf" srcId="{65BE1608-F1DA-41ED-B8E5-8843D208E449}" destId="{0651E4C9-D858-425F-A0FD-B327F99A2CDF}" srcOrd="0" destOrd="0" presId="urn:microsoft.com/office/officeart/2005/8/layout/orgChart1"/>
    <dgm:cxn modelId="{50DA3983-1D3A-443B-9ADB-2EB72BE4BD8F}" type="presOf" srcId="{317000FA-FB27-42DE-952C-DF656F838BF8}" destId="{5A751C9B-4713-45BB-8C6B-BE152E034D70}" srcOrd="1" destOrd="0" presId="urn:microsoft.com/office/officeart/2005/8/layout/orgChart1"/>
    <dgm:cxn modelId="{4BF67386-0B1C-48AC-A4B1-230886F4D39C}" type="presOf" srcId="{B45644EC-4F87-4560-A0DB-2134436ACE8F}" destId="{64704D1A-8983-4F34-A39F-ED7C98713EF8}" srcOrd="0" destOrd="0" presId="urn:microsoft.com/office/officeart/2005/8/layout/orgChart1"/>
    <dgm:cxn modelId="{CA861E87-2CA3-4C2B-936B-DA4B82E6CA42}" srcId="{FE1259C8-F819-435B-8533-8F28B6442EAF}" destId="{66B86999-8C68-4B39-BA68-F73B694886A0}" srcOrd="2" destOrd="0" parTransId="{49ABC15E-0C86-4C5A-8E0E-50966C355EA1}" sibTransId="{FB3552D9-959F-480D-85EF-2AF324DEA592}"/>
    <dgm:cxn modelId="{F5629E8A-7870-4C1F-B7CD-D3B26CC0A33A}" srcId="{FE1259C8-F819-435B-8533-8F28B6442EAF}" destId="{B45644EC-4F87-4560-A0DB-2134436ACE8F}" srcOrd="4" destOrd="0" parTransId="{A086BBB4-9E83-4BD8-8B54-D03582AA5C1A}" sibTransId="{6EB36387-86C6-43D3-BD65-975CC793AD91}"/>
    <dgm:cxn modelId="{C01F518B-1847-4A3E-84C7-B14A1B96BDC3}" type="presOf" srcId="{3D2B2DD7-3CC4-4564-A417-FF1E11567014}" destId="{1822BE19-1012-4517-BD63-70BF8D1ABA99}" srcOrd="1" destOrd="0" presId="urn:microsoft.com/office/officeart/2005/8/layout/orgChart1"/>
    <dgm:cxn modelId="{80BCE28E-8C89-4035-8063-0B9151E2F66A}" type="presOf" srcId="{F6D70577-7388-4AF1-9C1F-DB45F71014CF}" destId="{821EB8C2-A17C-4EC7-86F3-C42CCEFF2E94}" srcOrd="0" destOrd="0" presId="urn:microsoft.com/office/officeart/2005/8/layout/orgChart1"/>
    <dgm:cxn modelId="{01779F92-6760-4610-9C7C-30D4DB30D651}" srcId="{B45644EC-4F87-4560-A0DB-2134436ACE8F}" destId="{2745426C-4C94-4999-90C3-A99CE5DDA03E}" srcOrd="1" destOrd="0" parTransId="{F9C204AA-A25A-43BF-86FB-01F99E2F8A82}" sibTransId="{A0C89A80-6D07-4952-9C96-A6A642CB2084}"/>
    <dgm:cxn modelId="{FF7BDB94-5EAA-4A02-BD18-599C7FB05026}" type="presOf" srcId="{1F39379D-04E1-4870-BA5E-BE5DA60F9DD9}" destId="{981DC021-FA9C-403A-A66E-DB26BA13F1E7}" srcOrd="1" destOrd="0" presId="urn:microsoft.com/office/officeart/2005/8/layout/orgChart1"/>
    <dgm:cxn modelId="{C2DBE395-0876-40ED-A2C7-DC9535C15106}" type="presOf" srcId="{734DE985-7C84-4C1E-8780-81F1E4B62031}" destId="{617599AF-51D3-4B5C-B567-245B36EEC941}" srcOrd="1" destOrd="0" presId="urn:microsoft.com/office/officeart/2005/8/layout/orgChart1"/>
    <dgm:cxn modelId="{B4785E99-F1C2-49DA-BEB3-315972646327}" srcId="{D49F1B75-833D-42EB-BEF4-F08967EE6FF8}" destId="{67DC5EC0-6BE8-4F5D-B3CB-D67B7078093E}" srcOrd="0" destOrd="0" parTransId="{EFEE3061-DF71-46C4-BEE4-818AD66C0E38}" sibTransId="{DC71D753-81F7-422B-8D6C-ADEEB6CE8480}"/>
    <dgm:cxn modelId="{975EBB9C-5220-4F3A-BCF3-3BE2377EFDDF}" type="presOf" srcId="{36BC8E34-CFE6-4152-BD01-096237A0B747}" destId="{B33F4216-DB07-4F01-ADD1-638DBD229350}" srcOrd="0" destOrd="0" presId="urn:microsoft.com/office/officeart/2005/8/layout/orgChart1"/>
    <dgm:cxn modelId="{D4D77F9D-8E46-40BF-95A0-5119348D01B1}" type="presOf" srcId="{D3459667-D383-456A-9083-27AB3A72860D}" destId="{1E5AA254-431A-4471-A514-11EE1D6CB7DB}" srcOrd="0" destOrd="0" presId="urn:microsoft.com/office/officeart/2005/8/layout/orgChart1"/>
    <dgm:cxn modelId="{BDA74BA5-E411-481A-B40C-1BE47DBBC107}" srcId="{FE1259C8-F819-435B-8533-8F28B6442EAF}" destId="{06763FD2-3066-4A03-B272-9D2AF433F35D}" srcOrd="3" destOrd="0" parTransId="{F776BEFA-5123-4A8E-A106-AC2E2EE21593}" sibTransId="{F717A671-6A07-418B-A850-6D44F8C7C78B}"/>
    <dgm:cxn modelId="{B9C7CEA9-B957-4B53-9EFE-11F6D7DC7EF2}" type="presOf" srcId="{1F39379D-04E1-4870-BA5E-BE5DA60F9DD9}" destId="{5B512BE8-6E9F-48BE-AB24-E70217C99D3E}" srcOrd="0" destOrd="0" presId="urn:microsoft.com/office/officeart/2005/8/layout/orgChart1"/>
    <dgm:cxn modelId="{2D8F76AC-1025-49F6-A87A-CBC8AE1E057A}" type="presOf" srcId="{FE1259C8-F819-435B-8533-8F28B6442EAF}" destId="{48D445DB-7472-4B21-AA8A-E0895023E4A8}" srcOrd="0" destOrd="0" presId="urn:microsoft.com/office/officeart/2005/8/layout/orgChart1"/>
    <dgm:cxn modelId="{404D2BB3-3FB4-4B42-A547-D4513626F5A5}" srcId="{FE1259C8-F819-435B-8533-8F28B6442EAF}" destId="{65BE1608-F1DA-41ED-B8E5-8843D208E449}" srcOrd="5" destOrd="0" parTransId="{228560BC-1B69-4FAB-81C6-934889359519}" sibTransId="{91DCA92B-FC71-463B-8295-BAC5BF28CD15}"/>
    <dgm:cxn modelId="{FF16D1B4-62E0-4F08-ADC9-39A879C5CC99}" type="presOf" srcId="{49ABC15E-0C86-4C5A-8E0E-50966C355EA1}" destId="{D84B8DE6-9E18-4B0D-9DEC-4FC09F449882}" srcOrd="0" destOrd="0" presId="urn:microsoft.com/office/officeart/2005/8/layout/orgChart1"/>
    <dgm:cxn modelId="{A4D22FB7-F584-4B6B-AF58-9CDBED5372EC}" srcId="{2EC62DDF-984B-4B2A-9A68-A7FC8AEE83A9}" destId="{DFC37169-6251-4FE6-B347-D1841AE534DB}" srcOrd="0" destOrd="0" parTransId="{53DB56AD-C881-4E2C-8285-92D3B43AC8DC}" sibTransId="{640D4E4C-D52A-4BF6-B74B-99665F7A8740}"/>
    <dgm:cxn modelId="{194D84B7-E4F4-4019-AC55-49026C320C67}" type="presOf" srcId="{53F228A9-03C3-4923-A49D-1CCB9DAD4024}" destId="{619BC5A7-3A72-4D8D-8E3B-D55F79765A80}" srcOrd="0" destOrd="0" presId="urn:microsoft.com/office/officeart/2005/8/layout/orgChart1"/>
    <dgm:cxn modelId="{DB5E39B8-8F6D-4EEC-A56C-7A4AAA2B5D24}" type="presOf" srcId="{F46CD52F-1AC3-4C2A-BBC1-C2605C476419}" destId="{EFECC276-D7B8-4F62-88ED-A0426B604BD2}" srcOrd="1" destOrd="0" presId="urn:microsoft.com/office/officeart/2005/8/layout/orgChart1"/>
    <dgm:cxn modelId="{5FE7E2BA-28D2-48E8-947B-3658FCCC91AF}" type="presOf" srcId="{317000FA-FB27-42DE-952C-DF656F838BF8}" destId="{F9562959-C3EA-4291-8E4B-B6EC3F909A65}" srcOrd="0" destOrd="0" presId="urn:microsoft.com/office/officeart/2005/8/layout/orgChart1"/>
    <dgm:cxn modelId="{E1D122BD-60B7-48E4-A1CF-A3F09C9CB9B8}" srcId="{D49F1B75-833D-42EB-BEF4-F08967EE6FF8}" destId="{1C4CF2B8-B0BE-40A2-8F17-DC93C453523E}" srcOrd="2" destOrd="0" parTransId="{B4235521-4D06-4EDE-8661-1AA19BFE02B8}" sibTransId="{974CCD36-0DF3-46F7-BC41-43B596A90F6E}"/>
    <dgm:cxn modelId="{6AA140BE-2E83-4D4A-98B7-5A21FC2B1BC8}" type="presOf" srcId="{DFC37169-6251-4FE6-B347-D1841AE534DB}" destId="{2F327E23-D1EB-4AAD-97DC-0ACA3A11E558}" srcOrd="0" destOrd="0" presId="urn:microsoft.com/office/officeart/2005/8/layout/orgChart1"/>
    <dgm:cxn modelId="{1749B1BF-C9D8-4AAC-99A1-FFCA6568A702}" type="presOf" srcId="{B466D571-E26F-4941-A047-439F32CCC40B}" destId="{D8F3E21E-353E-4034-9A72-FE18D5D635E6}" srcOrd="0" destOrd="0" presId="urn:microsoft.com/office/officeart/2005/8/layout/orgChart1"/>
    <dgm:cxn modelId="{E08D69C0-D3BD-4D11-AF34-D23619CA6058}" type="presOf" srcId="{B466D571-E26F-4941-A047-439F32CCC40B}" destId="{4D50F2C6-1008-48B4-9C68-8A8B57339683}" srcOrd="1" destOrd="0" presId="urn:microsoft.com/office/officeart/2005/8/layout/orgChart1"/>
    <dgm:cxn modelId="{C61170C4-297B-4EA9-9389-A8D90C4F52DE}" srcId="{2EC62DDF-984B-4B2A-9A68-A7FC8AEE83A9}" destId="{A80534C7-B1CD-4941-A6AE-A83FAD18688D}" srcOrd="2" destOrd="0" parTransId="{9520BDB3-B3A9-42C7-85A5-E771B59C2400}" sibTransId="{B06AD3B8-BF08-4F6D-BA38-83B404B5738D}"/>
    <dgm:cxn modelId="{A21AF0C4-D166-4AFA-B85A-63E86003C021}" type="presOf" srcId="{A80534C7-B1CD-4941-A6AE-A83FAD18688D}" destId="{37B40E9D-19C4-4956-82DE-C641576FDC73}" srcOrd="1" destOrd="0" presId="urn:microsoft.com/office/officeart/2005/8/layout/orgChart1"/>
    <dgm:cxn modelId="{CDA0C6C8-A22D-4F47-8C0C-8DAA5BF9D9CF}" type="presOf" srcId="{A086BBB4-9E83-4BD8-8B54-D03582AA5C1A}" destId="{6D209AB7-4BA6-4060-8634-5EDDC2AED33C}" srcOrd="0" destOrd="0" presId="urn:microsoft.com/office/officeart/2005/8/layout/orgChart1"/>
    <dgm:cxn modelId="{35497DC9-288F-4115-B45B-576081EAEBBD}" type="presOf" srcId="{EB441580-0127-4558-B0DB-3E18C6673A14}" destId="{664523D1-7F33-40E7-850A-C97E803FD6C3}" srcOrd="0" destOrd="0" presId="urn:microsoft.com/office/officeart/2005/8/layout/orgChart1"/>
    <dgm:cxn modelId="{9E6CE0CC-E971-49A5-A819-EE47A514AF2F}" type="presOf" srcId="{1C03091B-9380-44C7-92BB-04DF59188F5D}" destId="{9FA6F216-2987-48F6-A729-BA7528168EBC}" srcOrd="0" destOrd="0" presId="urn:microsoft.com/office/officeart/2005/8/layout/orgChart1"/>
    <dgm:cxn modelId="{E34041CF-FEC8-455A-8600-D8727FAF16B2}" type="presOf" srcId="{67DC5EC0-6BE8-4F5D-B3CB-D67B7078093E}" destId="{61346D1B-2105-4246-964F-5B20B2EAE843}" srcOrd="0" destOrd="0" presId="urn:microsoft.com/office/officeart/2005/8/layout/orgChart1"/>
    <dgm:cxn modelId="{030180D0-9933-4010-A488-9C682EDEDC81}" type="presOf" srcId="{A80534C7-B1CD-4941-A6AE-A83FAD18688D}" destId="{24C1AD06-723B-46EC-9EFC-404C93942B15}" srcOrd="0" destOrd="0" presId="urn:microsoft.com/office/officeart/2005/8/layout/orgChart1"/>
    <dgm:cxn modelId="{E3F99ED3-F90A-45EB-A32C-0F01ACE68C6D}" srcId="{D49F1B75-833D-42EB-BEF4-F08967EE6FF8}" destId="{29717F37-5346-4ED2-992F-07E0AA6B160C}" srcOrd="3" destOrd="0" parTransId="{1C03091B-9380-44C7-92BB-04DF59188F5D}" sibTransId="{4C3B1029-095A-4AD6-81DD-A2CEB8B8433F}"/>
    <dgm:cxn modelId="{F6F867D4-45B3-4A88-94B5-1CEF020FAE4A}" type="presOf" srcId="{9520BDB3-B3A9-42C7-85A5-E771B59C2400}" destId="{1C200A90-C582-4ABD-B445-F0E651C8235D}" srcOrd="0" destOrd="0" presId="urn:microsoft.com/office/officeart/2005/8/layout/orgChart1"/>
    <dgm:cxn modelId="{7ED726D6-287B-49B4-AC8D-38A7C40CC48D}" srcId="{B466D571-E26F-4941-A047-439F32CCC40B}" destId="{53F228A9-03C3-4923-A49D-1CCB9DAD4024}" srcOrd="1" destOrd="0" parTransId="{C73A8BD0-34F9-48F8-9CEF-99BB91117031}" sibTransId="{363D12D6-C34C-4FC0-8BFA-EDDCCD33BF09}"/>
    <dgm:cxn modelId="{0B3903D7-F7C1-4BD0-8221-8F7099F746DC}" type="presOf" srcId="{53F228A9-03C3-4923-A49D-1CCB9DAD4024}" destId="{BE10DE0E-3B0E-4A75-8C52-A0FD05E291EB}" srcOrd="1" destOrd="0" presId="urn:microsoft.com/office/officeart/2005/8/layout/orgChart1"/>
    <dgm:cxn modelId="{B07BF4D9-6D41-4D43-986E-EF11C69F901F}" type="presOf" srcId="{53DB56AD-C881-4E2C-8285-92D3B43AC8DC}" destId="{07451625-0490-49B0-8F04-18853CC512E8}" srcOrd="0" destOrd="0" presId="urn:microsoft.com/office/officeart/2005/8/layout/orgChart1"/>
    <dgm:cxn modelId="{D3067FDC-E346-45FA-8551-143E268F6A8F}" srcId="{6E7853BC-BBC2-4684-B3E2-AB7854E45168}" destId="{734DE985-7C84-4C1E-8780-81F1E4B62031}" srcOrd="2" destOrd="0" parTransId="{D6F7E49B-D87A-40AB-A807-38C6CB0C9AB0}" sibTransId="{5E4BDF91-1A2D-4F5E-A097-57A6B6DD8132}"/>
    <dgm:cxn modelId="{57F149E5-A0BE-4067-887F-A5C0B1E42602}" type="presOf" srcId="{B45644EC-4F87-4560-A0DB-2134436ACE8F}" destId="{AD55D20C-8ED0-4556-A072-24FB1394A531}" srcOrd="1" destOrd="0" presId="urn:microsoft.com/office/officeart/2005/8/layout/orgChart1"/>
    <dgm:cxn modelId="{F8AEAFE6-0531-4623-9121-86ABE60CA6E1}" srcId="{DA6CB60D-6CA2-42B7-B2BC-62B0D152FD4D}" destId="{FE1259C8-F819-435B-8533-8F28B6442EAF}" srcOrd="0" destOrd="0" parTransId="{63078E5D-A36C-40B8-BB74-73839A239DD7}" sibTransId="{87F37056-A31A-488D-A9CD-946A72FDE500}"/>
    <dgm:cxn modelId="{93E893E7-EA32-403A-9269-CBCAE4D59E52}" type="presOf" srcId="{C73A8BD0-34F9-48F8-9CEF-99BB91117031}" destId="{7014CCF4-6CFA-42A2-AD94-AC4D6AD66B63}" srcOrd="0" destOrd="0" presId="urn:microsoft.com/office/officeart/2005/8/layout/orgChart1"/>
    <dgm:cxn modelId="{3CCCA2E8-2A97-42E5-85FB-06D9AA2EE285}" type="presOf" srcId="{66B86999-8C68-4B39-BA68-F73B694886A0}" destId="{9D19A2CB-E93C-4EBF-8EA4-27EB3961A6A3}" srcOrd="0" destOrd="0" presId="urn:microsoft.com/office/officeart/2005/8/layout/orgChart1"/>
    <dgm:cxn modelId="{DF635AE9-636D-4477-811F-89F47A830464}" srcId="{D49F1B75-833D-42EB-BEF4-F08967EE6FF8}" destId="{F6D70577-7388-4AF1-9C1F-DB45F71014CF}" srcOrd="1" destOrd="0" parTransId="{D3459667-D383-456A-9083-27AB3A72860D}" sibTransId="{20731748-FA74-414A-ADFF-6CB179D32B2F}"/>
    <dgm:cxn modelId="{37A6E3E9-5BB0-477F-8D61-E8BC481565B4}" type="presOf" srcId="{BF9EDB4A-9733-4FFE-AF27-DD0338AB26AF}" destId="{F282B692-D172-40F8-B20E-6249C8722134}" srcOrd="0" destOrd="0" presId="urn:microsoft.com/office/officeart/2005/8/layout/orgChart1"/>
    <dgm:cxn modelId="{07CE0BEB-2B3D-4643-8DBA-89446D10BCE6}" type="presOf" srcId="{65BE1608-F1DA-41ED-B8E5-8843D208E449}" destId="{C215CD81-982F-4DFA-A42A-046FF707D2BC}" srcOrd="1" destOrd="0" presId="urn:microsoft.com/office/officeart/2005/8/layout/orgChart1"/>
    <dgm:cxn modelId="{AEBBCDEC-E2E3-4A5A-B00B-F33D4D0F25A3}" type="presOf" srcId="{06763FD2-3066-4A03-B272-9D2AF433F35D}" destId="{C6597715-8C45-435D-8392-BD1E534D2ACC}" srcOrd="0" destOrd="0" presId="urn:microsoft.com/office/officeart/2005/8/layout/orgChart1"/>
    <dgm:cxn modelId="{E9F628F2-AB25-48E7-A245-AEE01D7338A4}" type="presOf" srcId="{FE1259C8-F819-435B-8533-8F28B6442EAF}" destId="{27794CB2-739E-406D-A2B4-47468CC0F3D4}" srcOrd="1" destOrd="0" presId="urn:microsoft.com/office/officeart/2005/8/layout/orgChart1"/>
    <dgm:cxn modelId="{427716F7-E172-44EF-9486-65F0BB7D4B44}" srcId="{B45644EC-4F87-4560-A0DB-2134436ACE8F}" destId="{753544D6-D833-48CE-889C-36DBAEF7DD25}" srcOrd="0" destOrd="0" parTransId="{9F4B7B32-8092-457F-81CC-2F1461A07DE0}" sibTransId="{F3BE6F54-91B2-4702-95C2-5BC17D3FACEF}"/>
    <dgm:cxn modelId="{5AC78AFB-9546-4AFF-AC7A-D163E741D7C1}" type="presOf" srcId="{6016D2BF-5DF2-463D-A646-8688A7EA9F66}" destId="{F00082AC-A768-42D8-BCD4-25A703252C79}" srcOrd="0" destOrd="0" presId="urn:microsoft.com/office/officeart/2005/8/layout/orgChart1"/>
    <dgm:cxn modelId="{220A38FC-93A8-4240-9A72-2FBCC59CA7D0}" type="presOf" srcId="{EFEE3061-DF71-46C4-BEE4-818AD66C0E38}" destId="{DA802A4F-B97A-40E8-9B47-891883D1C945}" srcOrd="0" destOrd="0" presId="urn:microsoft.com/office/officeart/2005/8/layout/orgChart1"/>
    <dgm:cxn modelId="{0818CCFC-221C-434D-8402-454EC25DFFE7}" type="presOf" srcId="{F85E1E00-4950-44F0-94F8-F42894D9892B}" destId="{19317D0F-11E0-4FAB-867E-9EA2B72CF7F2}" srcOrd="0" destOrd="0" presId="urn:microsoft.com/office/officeart/2005/8/layout/orgChart1"/>
    <dgm:cxn modelId="{76553CFF-B98B-4123-B129-00F720DC3293}" type="presOf" srcId="{D6F7E49B-D87A-40AB-A807-38C6CB0C9AB0}" destId="{F5E19E74-DA04-496B-924B-3887B13C4CE8}" srcOrd="0" destOrd="0" presId="urn:microsoft.com/office/officeart/2005/8/layout/orgChart1"/>
    <dgm:cxn modelId="{25281D6D-DC4F-41EC-949F-FDCFF5F36735}" type="presParOf" srcId="{ACFFBBB0-F113-4158-959D-9784165D2350}" destId="{C61E12C5-4321-4903-B23F-33F8F77659A2}" srcOrd="0" destOrd="0" presId="urn:microsoft.com/office/officeart/2005/8/layout/orgChart1"/>
    <dgm:cxn modelId="{8C042A2E-36FF-42CF-A06E-347CD5486868}" type="presParOf" srcId="{C61E12C5-4321-4903-B23F-33F8F77659A2}" destId="{3EBD4AC7-7D3E-4CE4-A49D-F9EA9430B655}" srcOrd="0" destOrd="0" presId="urn:microsoft.com/office/officeart/2005/8/layout/orgChart1"/>
    <dgm:cxn modelId="{B4DD207C-A328-472B-BEBB-149CC9D981D2}" type="presParOf" srcId="{3EBD4AC7-7D3E-4CE4-A49D-F9EA9430B655}" destId="{48D445DB-7472-4B21-AA8A-E0895023E4A8}" srcOrd="0" destOrd="0" presId="urn:microsoft.com/office/officeart/2005/8/layout/orgChart1"/>
    <dgm:cxn modelId="{381EABFA-1C1B-483F-A357-F9BC787A62DC}" type="presParOf" srcId="{3EBD4AC7-7D3E-4CE4-A49D-F9EA9430B655}" destId="{27794CB2-739E-406D-A2B4-47468CC0F3D4}" srcOrd="1" destOrd="0" presId="urn:microsoft.com/office/officeart/2005/8/layout/orgChart1"/>
    <dgm:cxn modelId="{1B3AA334-7A8F-459F-8662-B24EF14BF445}" type="presParOf" srcId="{C61E12C5-4321-4903-B23F-33F8F77659A2}" destId="{B1AFAA61-0A31-4DBE-86C6-F54B4AFD4D9A}" srcOrd="1" destOrd="0" presId="urn:microsoft.com/office/officeart/2005/8/layout/orgChart1"/>
    <dgm:cxn modelId="{65C92225-9142-4E53-B70B-9B7EB09FFFB1}" type="presParOf" srcId="{B1AFAA61-0A31-4DBE-86C6-F54B4AFD4D9A}" destId="{6D209AB7-4BA6-4060-8634-5EDDC2AED33C}" srcOrd="0" destOrd="0" presId="urn:microsoft.com/office/officeart/2005/8/layout/orgChart1"/>
    <dgm:cxn modelId="{BA35CF1A-6A7C-42DC-8983-338FD35E8235}" type="presParOf" srcId="{B1AFAA61-0A31-4DBE-86C6-F54B4AFD4D9A}" destId="{DC182487-B4CC-453A-8E5C-60D24648DE67}" srcOrd="1" destOrd="0" presId="urn:microsoft.com/office/officeart/2005/8/layout/orgChart1"/>
    <dgm:cxn modelId="{6F4C2A44-04A7-49D5-9C25-3D61F6376E3C}" type="presParOf" srcId="{DC182487-B4CC-453A-8E5C-60D24648DE67}" destId="{6F45888E-EBFC-44E2-BB3C-3E4FB765F8F6}" srcOrd="0" destOrd="0" presId="urn:microsoft.com/office/officeart/2005/8/layout/orgChart1"/>
    <dgm:cxn modelId="{9906333A-8A88-493F-9DA0-60EC5F11232D}" type="presParOf" srcId="{6F45888E-EBFC-44E2-BB3C-3E4FB765F8F6}" destId="{64704D1A-8983-4F34-A39F-ED7C98713EF8}" srcOrd="0" destOrd="0" presId="urn:microsoft.com/office/officeart/2005/8/layout/orgChart1"/>
    <dgm:cxn modelId="{51B4D0F9-CFD8-4523-9C34-F37AFF71EDBC}" type="presParOf" srcId="{6F45888E-EBFC-44E2-BB3C-3E4FB765F8F6}" destId="{AD55D20C-8ED0-4556-A072-24FB1394A531}" srcOrd="1" destOrd="0" presId="urn:microsoft.com/office/officeart/2005/8/layout/orgChart1"/>
    <dgm:cxn modelId="{7804AAEC-BF44-4F2E-BD5C-305F8685FF09}" type="presParOf" srcId="{DC182487-B4CC-453A-8E5C-60D24648DE67}" destId="{C0E4EFD2-FE6C-4C53-9776-4473E409421A}" srcOrd="1" destOrd="0" presId="urn:microsoft.com/office/officeart/2005/8/layout/orgChart1"/>
    <dgm:cxn modelId="{6D52E051-68F7-4BF6-9B55-6A93F8D8FE8D}" type="presParOf" srcId="{C0E4EFD2-FE6C-4C53-9776-4473E409421A}" destId="{9587E68C-D531-4C1E-BA18-E0C7D770CDB0}" srcOrd="0" destOrd="0" presId="urn:microsoft.com/office/officeart/2005/8/layout/orgChart1"/>
    <dgm:cxn modelId="{6288CFDB-F74D-40C8-AA40-C2B66992C91E}" type="presParOf" srcId="{C0E4EFD2-FE6C-4C53-9776-4473E409421A}" destId="{A517510B-E94D-4C5B-9315-9355DDB4D410}" srcOrd="1" destOrd="0" presId="urn:microsoft.com/office/officeart/2005/8/layout/orgChart1"/>
    <dgm:cxn modelId="{014D1A27-B99E-4F5C-B630-06D93114CD90}" type="presParOf" srcId="{A517510B-E94D-4C5B-9315-9355DDB4D410}" destId="{C7AB58F0-A13E-43E1-BB3B-195CD0EFF34B}" srcOrd="0" destOrd="0" presId="urn:microsoft.com/office/officeart/2005/8/layout/orgChart1"/>
    <dgm:cxn modelId="{2D7FAF8A-04C9-4D89-AD48-5AD0727783AC}" type="presParOf" srcId="{C7AB58F0-A13E-43E1-BB3B-195CD0EFF34B}" destId="{118EDFFC-0C57-4685-B31D-0373CDC3F1A4}" srcOrd="0" destOrd="0" presId="urn:microsoft.com/office/officeart/2005/8/layout/orgChart1"/>
    <dgm:cxn modelId="{654D7582-2BA5-4C90-A6BE-CC80FA7E3D3F}" type="presParOf" srcId="{C7AB58F0-A13E-43E1-BB3B-195CD0EFF34B}" destId="{0A359A9C-735B-4254-B2DC-F24C2EEE928D}" srcOrd="1" destOrd="0" presId="urn:microsoft.com/office/officeart/2005/8/layout/orgChart1"/>
    <dgm:cxn modelId="{281166BE-20F4-47A5-9900-1FBD2549270E}" type="presParOf" srcId="{A517510B-E94D-4C5B-9315-9355DDB4D410}" destId="{A10CE84F-8367-412E-B185-420DFAC3AAA6}" srcOrd="1" destOrd="0" presId="urn:microsoft.com/office/officeart/2005/8/layout/orgChart1"/>
    <dgm:cxn modelId="{48A253E5-2FBC-4956-BAF6-9C58D6E59F00}" type="presParOf" srcId="{A517510B-E94D-4C5B-9315-9355DDB4D410}" destId="{E9597E97-B226-4B51-A317-E6C90A09DCAA}" srcOrd="2" destOrd="0" presId="urn:microsoft.com/office/officeart/2005/8/layout/orgChart1"/>
    <dgm:cxn modelId="{E07D1CAA-0477-4401-A64E-4F81C255647B}" type="presParOf" srcId="{C0E4EFD2-FE6C-4C53-9776-4473E409421A}" destId="{9B440AE6-57E8-47DB-B380-D0930A7FF4D9}" srcOrd="2" destOrd="0" presId="urn:microsoft.com/office/officeart/2005/8/layout/orgChart1"/>
    <dgm:cxn modelId="{E6CB2BD2-AC68-4E8F-B2F1-6C2536BA4D5C}" type="presParOf" srcId="{C0E4EFD2-FE6C-4C53-9776-4473E409421A}" destId="{E3E9B920-A642-4604-9F91-63B49EEF1B9D}" srcOrd="3" destOrd="0" presId="urn:microsoft.com/office/officeart/2005/8/layout/orgChart1"/>
    <dgm:cxn modelId="{B0B916D1-E19C-4AE5-A5C6-9A5105164518}" type="presParOf" srcId="{E3E9B920-A642-4604-9F91-63B49EEF1B9D}" destId="{0E5FE772-E144-44BA-87D4-5936D281CF6D}" srcOrd="0" destOrd="0" presId="urn:microsoft.com/office/officeart/2005/8/layout/orgChart1"/>
    <dgm:cxn modelId="{7D172787-5F65-489D-BB59-EA3186B28AB2}" type="presParOf" srcId="{0E5FE772-E144-44BA-87D4-5936D281CF6D}" destId="{AEFB9DC5-9881-4E97-AC7F-BE05C10504A0}" srcOrd="0" destOrd="0" presId="urn:microsoft.com/office/officeart/2005/8/layout/orgChart1"/>
    <dgm:cxn modelId="{FE20A6DB-BC6A-4DB9-81DD-0F8B5467D931}" type="presParOf" srcId="{0E5FE772-E144-44BA-87D4-5936D281CF6D}" destId="{95095FF9-C193-48C4-8A08-F3D1E101D92A}" srcOrd="1" destOrd="0" presId="urn:microsoft.com/office/officeart/2005/8/layout/orgChart1"/>
    <dgm:cxn modelId="{A037844B-D27B-4515-840D-EF1F97F5DD8C}" type="presParOf" srcId="{E3E9B920-A642-4604-9F91-63B49EEF1B9D}" destId="{B383852B-7428-4B0B-A49F-54A7374032EE}" srcOrd="1" destOrd="0" presId="urn:microsoft.com/office/officeart/2005/8/layout/orgChart1"/>
    <dgm:cxn modelId="{5F0B9C86-0E3D-4CC0-90EE-D3845E079290}" type="presParOf" srcId="{E3E9B920-A642-4604-9F91-63B49EEF1B9D}" destId="{5CD45B8E-2DA7-4241-A8F4-638CEAE5DE53}" srcOrd="2" destOrd="0" presId="urn:microsoft.com/office/officeart/2005/8/layout/orgChart1"/>
    <dgm:cxn modelId="{9F0EBD2F-2D99-4A0A-8A04-82BB247F3395}" type="presParOf" srcId="{DC182487-B4CC-453A-8E5C-60D24648DE67}" destId="{759CA6A1-2546-41B4-9121-503727B6BD31}" srcOrd="2" destOrd="0" presId="urn:microsoft.com/office/officeart/2005/8/layout/orgChart1"/>
    <dgm:cxn modelId="{03296AD4-E194-410D-90D1-E1065C992C45}" type="presParOf" srcId="{B1AFAA61-0A31-4DBE-86C6-F54B4AFD4D9A}" destId="{BC1FA0F8-D3F3-4605-8A02-C6E4A5F9192F}" srcOrd="2" destOrd="0" presId="urn:microsoft.com/office/officeart/2005/8/layout/orgChart1"/>
    <dgm:cxn modelId="{71EAE946-403F-460E-8696-70FC26AF4755}" type="presParOf" srcId="{B1AFAA61-0A31-4DBE-86C6-F54B4AFD4D9A}" destId="{82E47722-446A-4809-8D13-66BCFB96F424}" srcOrd="3" destOrd="0" presId="urn:microsoft.com/office/officeart/2005/8/layout/orgChart1"/>
    <dgm:cxn modelId="{CAE4A282-D473-4AD7-8CFC-6AF209E664AA}" type="presParOf" srcId="{82E47722-446A-4809-8D13-66BCFB96F424}" destId="{37FE78E3-1362-4B63-9AE7-152ED3274FAE}" srcOrd="0" destOrd="0" presId="urn:microsoft.com/office/officeart/2005/8/layout/orgChart1"/>
    <dgm:cxn modelId="{C4842FF4-0C9F-4E35-A6C9-70502AF32E53}" type="presParOf" srcId="{37FE78E3-1362-4B63-9AE7-152ED3274FAE}" destId="{0651E4C9-D858-425F-A0FD-B327F99A2CDF}" srcOrd="0" destOrd="0" presId="urn:microsoft.com/office/officeart/2005/8/layout/orgChart1"/>
    <dgm:cxn modelId="{216E5A5C-387A-436E-B4E2-DA1E7F9D7E2B}" type="presParOf" srcId="{37FE78E3-1362-4B63-9AE7-152ED3274FAE}" destId="{C215CD81-982F-4DFA-A42A-046FF707D2BC}" srcOrd="1" destOrd="0" presId="urn:microsoft.com/office/officeart/2005/8/layout/orgChart1"/>
    <dgm:cxn modelId="{A5EEF161-A582-43D7-AFB3-F643C535D1C7}" type="presParOf" srcId="{82E47722-446A-4809-8D13-66BCFB96F424}" destId="{7BF9138F-DBF2-4E80-9B60-482DBFF4CCE9}" srcOrd="1" destOrd="0" presId="urn:microsoft.com/office/officeart/2005/8/layout/orgChart1"/>
    <dgm:cxn modelId="{E08A2EB3-F13F-4AF1-A4B7-E775DAB306DF}" type="presParOf" srcId="{7BF9138F-DBF2-4E80-9B60-482DBFF4CCE9}" destId="{F5D4A9E4-6F4D-48F0-AB7E-91E13F22D171}" srcOrd="0" destOrd="0" presId="urn:microsoft.com/office/officeart/2005/8/layout/orgChart1"/>
    <dgm:cxn modelId="{85E30031-9D5D-403A-85D6-658F875E9ED4}" type="presParOf" srcId="{7BF9138F-DBF2-4E80-9B60-482DBFF4CCE9}" destId="{A248958C-37A3-452F-B7F7-20EF24B6F67B}" srcOrd="1" destOrd="0" presId="urn:microsoft.com/office/officeart/2005/8/layout/orgChart1"/>
    <dgm:cxn modelId="{429EB1B2-583F-4592-B684-F8BAC3A08EA4}" type="presParOf" srcId="{A248958C-37A3-452F-B7F7-20EF24B6F67B}" destId="{F63F8239-D275-4FF4-B765-85BB4754A8C9}" srcOrd="0" destOrd="0" presId="urn:microsoft.com/office/officeart/2005/8/layout/orgChart1"/>
    <dgm:cxn modelId="{2F6EA5E8-A8E4-49AE-8F09-BACE30766E1D}" type="presParOf" srcId="{F63F8239-D275-4FF4-B765-85BB4754A8C9}" destId="{7DC22C16-B0AE-40DC-80A7-1C397FB18A99}" srcOrd="0" destOrd="0" presId="urn:microsoft.com/office/officeart/2005/8/layout/orgChart1"/>
    <dgm:cxn modelId="{38803A68-CA26-4E73-A41C-9325C202B72E}" type="presParOf" srcId="{F63F8239-D275-4FF4-B765-85BB4754A8C9}" destId="{354A1C8D-312F-4C83-9610-6DD8B9C16AFD}" srcOrd="1" destOrd="0" presId="urn:microsoft.com/office/officeart/2005/8/layout/orgChart1"/>
    <dgm:cxn modelId="{690F7609-E304-42DD-A826-F39142762E98}" type="presParOf" srcId="{A248958C-37A3-452F-B7F7-20EF24B6F67B}" destId="{EF5F691C-0C7B-4A1E-B57A-D0983D933ABA}" srcOrd="1" destOrd="0" presId="urn:microsoft.com/office/officeart/2005/8/layout/orgChart1"/>
    <dgm:cxn modelId="{BC0CD470-F733-47B4-A029-48992DAFF42B}" type="presParOf" srcId="{A248958C-37A3-452F-B7F7-20EF24B6F67B}" destId="{B2BA6690-E7EC-4764-9BDA-F53A9B2AE7A6}" srcOrd="2" destOrd="0" presId="urn:microsoft.com/office/officeart/2005/8/layout/orgChart1"/>
    <dgm:cxn modelId="{C8490FD1-069A-4E04-A89B-552C9BF69037}" type="presParOf" srcId="{7BF9138F-DBF2-4E80-9B60-482DBFF4CCE9}" destId="{93DB334B-1E8F-4CAA-8FE4-5AC82D2C3930}" srcOrd="2" destOrd="0" presId="urn:microsoft.com/office/officeart/2005/8/layout/orgChart1"/>
    <dgm:cxn modelId="{BCD8CBE1-32DB-4A5B-98AE-5DF78DC43117}" type="presParOf" srcId="{7BF9138F-DBF2-4E80-9B60-482DBFF4CCE9}" destId="{46F4C325-4A2F-4261-A11F-FEA9225A6A5F}" srcOrd="3" destOrd="0" presId="urn:microsoft.com/office/officeart/2005/8/layout/orgChart1"/>
    <dgm:cxn modelId="{CDC152CF-BE28-45EE-876C-5F2E83988CAB}" type="presParOf" srcId="{46F4C325-4A2F-4261-A11F-FEA9225A6A5F}" destId="{B0B63197-9BD8-4E79-8049-C43BA923FB4F}" srcOrd="0" destOrd="0" presId="urn:microsoft.com/office/officeart/2005/8/layout/orgChart1"/>
    <dgm:cxn modelId="{6298FE46-3518-4FFC-89E1-E17C2B3C5E1D}" type="presParOf" srcId="{B0B63197-9BD8-4E79-8049-C43BA923FB4F}" destId="{864AFE67-4495-42CF-9E3E-9838DF45B156}" srcOrd="0" destOrd="0" presId="urn:microsoft.com/office/officeart/2005/8/layout/orgChart1"/>
    <dgm:cxn modelId="{EE9827F3-3334-439F-A908-1BF27156B90D}" type="presParOf" srcId="{B0B63197-9BD8-4E79-8049-C43BA923FB4F}" destId="{1822BE19-1012-4517-BD63-70BF8D1ABA99}" srcOrd="1" destOrd="0" presId="urn:microsoft.com/office/officeart/2005/8/layout/orgChart1"/>
    <dgm:cxn modelId="{CEB1B26F-A794-4419-8C5C-E549D5E10E1F}" type="presParOf" srcId="{46F4C325-4A2F-4261-A11F-FEA9225A6A5F}" destId="{2AB3770D-F510-40FF-82F0-10006CA1BD0F}" srcOrd="1" destOrd="0" presId="urn:microsoft.com/office/officeart/2005/8/layout/orgChart1"/>
    <dgm:cxn modelId="{F5718142-383E-49D2-A3C0-02FB222F16BB}" type="presParOf" srcId="{46F4C325-4A2F-4261-A11F-FEA9225A6A5F}" destId="{6CB77FA3-AB0D-4697-AF64-9170AD228697}" srcOrd="2" destOrd="0" presId="urn:microsoft.com/office/officeart/2005/8/layout/orgChart1"/>
    <dgm:cxn modelId="{764CCF38-DB5C-4D8C-AB8C-29EECD88B121}" type="presParOf" srcId="{82E47722-446A-4809-8D13-66BCFB96F424}" destId="{6396F7BF-9D0A-4A82-B3BB-D72822EB2D6F}" srcOrd="2" destOrd="0" presId="urn:microsoft.com/office/officeart/2005/8/layout/orgChart1"/>
    <dgm:cxn modelId="{204DAE54-9B5A-49F4-B54F-F3950E0E40D3}" type="presParOf" srcId="{B1AFAA61-0A31-4DBE-86C6-F54B4AFD4D9A}" destId="{19317D0F-11E0-4FAB-867E-9EA2B72CF7F2}" srcOrd="4" destOrd="0" presId="urn:microsoft.com/office/officeart/2005/8/layout/orgChart1"/>
    <dgm:cxn modelId="{899E8AFC-1997-459F-9D7B-E3015723C3A4}" type="presParOf" srcId="{B1AFAA61-0A31-4DBE-86C6-F54B4AFD4D9A}" destId="{E7D7B424-3667-49B1-B3E7-1EEF35709021}" srcOrd="5" destOrd="0" presId="urn:microsoft.com/office/officeart/2005/8/layout/orgChart1"/>
    <dgm:cxn modelId="{D9ECEB21-BC33-4C18-A4BF-DA74AE4C64DE}" type="presParOf" srcId="{E7D7B424-3667-49B1-B3E7-1EEF35709021}" destId="{02796597-34FE-4D61-9AA5-9590005CFB3C}" srcOrd="0" destOrd="0" presId="urn:microsoft.com/office/officeart/2005/8/layout/orgChart1"/>
    <dgm:cxn modelId="{6B10CA2C-304F-47A5-985C-DE331B662C29}" type="presParOf" srcId="{02796597-34FE-4D61-9AA5-9590005CFB3C}" destId="{2CD47650-5461-4259-BEE0-5F0E999C53DA}" srcOrd="0" destOrd="0" presId="urn:microsoft.com/office/officeart/2005/8/layout/orgChart1"/>
    <dgm:cxn modelId="{A96496B1-F611-4EC0-983E-BEBF4B639E18}" type="presParOf" srcId="{02796597-34FE-4D61-9AA5-9590005CFB3C}" destId="{D216C01A-A47E-430B-BC01-49584608D26F}" srcOrd="1" destOrd="0" presId="urn:microsoft.com/office/officeart/2005/8/layout/orgChart1"/>
    <dgm:cxn modelId="{4391C6C0-D756-49BC-8A08-1FFE5BEF9210}" type="presParOf" srcId="{E7D7B424-3667-49B1-B3E7-1EEF35709021}" destId="{6B51DA20-F219-435D-9EDF-8B32724749FE}" srcOrd="1" destOrd="0" presId="urn:microsoft.com/office/officeart/2005/8/layout/orgChart1"/>
    <dgm:cxn modelId="{D0DFBA3F-765F-46FC-A9CF-DC57AAAFF334}" type="presParOf" srcId="{6B51DA20-F219-435D-9EDF-8B32724749FE}" destId="{DA802A4F-B97A-40E8-9B47-891883D1C945}" srcOrd="0" destOrd="0" presId="urn:microsoft.com/office/officeart/2005/8/layout/orgChart1"/>
    <dgm:cxn modelId="{917FE0FC-C8A4-41D0-B77B-B30C17A73F76}" type="presParOf" srcId="{6B51DA20-F219-435D-9EDF-8B32724749FE}" destId="{42EEE361-FDCA-4ACA-825C-CCC2B3875B50}" srcOrd="1" destOrd="0" presId="urn:microsoft.com/office/officeart/2005/8/layout/orgChart1"/>
    <dgm:cxn modelId="{D9E265C7-1128-4374-8064-15D00CEB1145}" type="presParOf" srcId="{42EEE361-FDCA-4ACA-825C-CCC2B3875B50}" destId="{8D15BB75-275A-47B6-AF46-D0E428DB2737}" srcOrd="0" destOrd="0" presId="urn:microsoft.com/office/officeart/2005/8/layout/orgChart1"/>
    <dgm:cxn modelId="{4CFA5B6B-EF2D-4AFC-BF67-65DB29A69647}" type="presParOf" srcId="{8D15BB75-275A-47B6-AF46-D0E428DB2737}" destId="{61346D1B-2105-4246-964F-5B20B2EAE843}" srcOrd="0" destOrd="0" presId="urn:microsoft.com/office/officeart/2005/8/layout/orgChart1"/>
    <dgm:cxn modelId="{B940DDDA-D573-4E91-B887-14783DDE3D45}" type="presParOf" srcId="{8D15BB75-275A-47B6-AF46-D0E428DB2737}" destId="{F7EF33EB-F6C5-494E-B7AE-22156CEEBA3E}" srcOrd="1" destOrd="0" presId="urn:microsoft.com/office/officeart/2005/8/layout/orgChart1"/>
    <dgm:cxn modelId="{D6CB87D2-B072-4F2F-BA6D-55503D85550A}" type="presParOf" srcId="{42EEE361-FDCA-4ACA-825C-CCC2B3875B50}" destId="{9F4F8A16-B857-467C-8E89-38BF97AC2BA8}" srcOrd="1" destOrd="0" presId="urn:microsoft.com/office/officeart/2005/8/layout/orgChart1"/>
    <dgm:cxn modelId="{3A9FE6CE-3E5F-4099-859E-6FF40B7F3208}" type="presParOf" srcId="{42EEE361-FDCA-4ACA-825C-CCC2B3875B50}" destId="{CAE9E034-739D-4AB1-B93C-87427EB3B400}" srcOrd="2" destOrd="0" presId="urn:microsoft.com/office/officeart/2005/8/layout/orgChart1"/>
    <dgm:cxn modelId="{81039EDF-0EAC-4DD8-A6D3-8ADEF6866E05}" type="presParOf" srcId="{6B51DA20-F219-435D-9EDF-8B32724749FE}" destId="{1E5AA254-431A-4471-A514-11EE1D6CB7DB}" srcOrd="2" destOrd="0" presId="urn:microsoft.com/office/officeart/2005/8/layout/orgChart1"/>
    <dgm:cxn modelId="{E141BDC7-D461-414F-A1F2-8B94B655CC50}" type="presParOf" srcId="{6B51DA20-F219-435D-9EDF-8B32724749FE}" destId="{1A289CA9-09A3-4C72-9CB2-F200D470C767}" srcOrd="3" destOrd="0" presId="urn:microsoft.com/office/officeart/2005/8/layout/orgChart1"/>
    <dgm:cxn modelId="{FB57E536-9658-4626-864B-2E3095315BDE}" type="presParOf" srcId="{1A289CA9-09A3-4C72-9CB2-F200D470C767}" destId="{F4875B64-E23C-44C7-936F-36617BD155FF}" srcOrd="0" destOrd="0" presId="urn:microsoft.com/office/officeart/2005/8/layout/orgChart1"/>
    <dgm:cxn modelId="{6E9AEF5D-8D5C-49A4-AAB8-99D8351EB771}" type="presParOf" srcId="{F4875B64-E23C-44C7-936F-36617BD155FF}" destId="{821EB8C2-A17C-4EC7-86F3-C42CCEFF2E94}" srcOrd="0" destOrd="0" presId="urn:microsoft.com/office/officeart/2005/8/layout/orgChart1"/>
    <dgm:cxn modelId="{0D2D59E0-B1C8-443B-B4CA-4C82156B2052}" type="presParOf" srcId="{F4875B64-E23C-44C7-936F-36617BD155FF}" destId="{99AB00A8-572A-4029-A0D2-29C847DF0262}" srcOrd="1" destOrd="0" presId="urn:microsoft.com/office/officeart/2005/8/layout/orgChart1"/>
    <dgm:cxn modelId="{905CC0FE-5AC3-4B76-9FA0-34A5CF99070B}" type="presParOf" srcId="{1A289CA9-09A3-4C72-9CB2-F200D470C767}" destId="{EBCBB97A-A646-4E28-9C13-9D14692DF8BA}" srcOrd="1" destOrd="0" presId="urn:microsoft.com/office/officeart/2005/8/layout/orgChart1"/>
    <dgm:cxn modelId="{8C12D4F5-98E1-4854-B54B-F252F0F8C129}" type="presParOf" srcId="{1A289CA9-09A3-4C72-9CB2-F200D470C767}" destId="{E6CEF40D-00DB-4A13-ABB2-9269D0AEA09E}" srcOrd="2" destOrd="0" presId="urn:microsoft.com/office/officeart/2005/8/layout/orgChart1"/>
    <dgm:cxn modelId="{A1D5E9D5-BE3F-4911-B853-20CCDDA9B818}" type="presParOf" srcId="{6B51DA20-F219-435D-9EDF-8B32724749FE}" destId="{D4AA0DB3-580A-4A41-A2A6-1A9E192C07BE}" srcOrd="4" destOrd="0" presId="urn:microsoft.com/office/officeart/2005/8/layout/orgChart1"/>
    <dgm:cxn modelId="{ECA01D84-FDC3-47AE-B86E-21F6546A347F}" type="presParOf" srcId="{6B51DA20-F219-435D-9EDF-8B32724749FE}" destId="{73780D67-1071-41A3-8769-2905D4930A08}" srcOrd="5" destOrd="0" presId="urn:microsoft.com/office/officeart/2005/8/layout/orgChart1"/>
    <dgm:cxn modelId="{F86F35E9-FA79-4E5B-B6F5-32E83D6C8AF3}" type="presParOf" srcId="{73780D67-1071-41A3-8769-2905D4930A08}" destId="{D004E1B9-E848-470B-8380-C407A123C90A}" srcOrd="0" destOrd="0" presId="urn:microsoft.com/office/officeart/2005/8/layout/orgChart1"/>
    <dgm:cxn modelId="{3889C7AE-3C26-4380-8BA6-5F10A6B7F329}" type="presParOf" srcId="{D004E1B9-E848-470B-8380-C407A123C90A}" destId="{8ADA464D-3A2E-49A2-ABCF-9B08C0BF8523}" srcOrd="0" destOrd="0" presId="urn:microsoft.com/office/officeart/2005/8/layout/orgChart1"/>
    <dgm:cxn modelId="{E86CF07B-55B8-4759-B963-2508F146EA0E}" type="presParOf" srcId="{D004E1B9-E848-470B-8380-C407A123C90A}" destId="{1FB01BDD-86BB-4660-8E62-5DD82BBADA41}" srcOrd="1" destOrd="0" presId="urn:microsoft.com/office/officeart/2005/8/layout/orgChart1"/>
    <dgm:cxn modelId="{1A271AFC-9034-4D4E-9904-70A2A600353E}" type="presParOf" srcId="{73780D67-1071-41A3-8769-2905D4930A08}" destId="{39DC0EB5-B44E-48DA-A909-41615AEE6044}" srcOrd="1" destOrd="0" presId="urn:microsoft.com/office/officeart/2005/8/layout/orgChart1"/>
    <dgm:cxn modelId="{C92007EE-578B-4880-B07E-F56CFB80D1B0}" type="presParOf" srcId="{73780D67-1071-41A3-8769-2905D4930A08}" destId="{D2535BE0-3467-43CD-8230-E37CE2C0C8E4}" srcOrd="2" destOrd="0" presId="urn:microsoft.com/office/officeart/2005/8/layout/orgChart1"/>
    <dgm:cxn modelId="{E3231C53-2491-4BBC-8963-28561B017DC5}" type="presParOf" srcId="{6B51DA20-F219-435D-9EDF-8B32724749FE}" destId="{9FA6F216-2987-48F6-A729-BA7528168EBC}" srcOrd="6" destOrd="0" presId="urn:microsoft.com/office/officeart/2005/8/layout/orgChart1"/>
    <dgm:cxn modelId="{BBBE98DF-399C-4025-B3AF-FE0C36998855}" type="presParOf" srcId="{6B51DA20-F219-435D-9EDF-8B32724749FE}" destId="{CEDF9CF8-5932-4BC8-99EA-DFE4AE739712}" srcOrd="7" destOrd="0" presId="urn:microsoft.com/office/officeart/2005/8/layout/orgChart1"/>
    <dgm:cxn modelId="{4EA82B58-1522-4F99-9F08-B48E4A1CD8DC}" type="presParOf" srcId="{CEDF9CF8-5932-4BC8-99EA-DFE4AE739712}" destId="{B79F3A85-A613-47E9-AF54-5D1D98F8C10A}" srcOrd="0" destOrd="0" presId="urn:microsoft.com/office/officeart/2005/8/layout/orgChart1"/>
    <dgm:cxn modelId="{C4B57BB6-B468-4A2E-8198-63961DABB539}" type="presParOf" srcId="{B79F3A85-A613-47E9-AF54-5D1D98F8C10A}" destId="{29863416-97CC-48F4-B5BB-6D2EB5639B1F}" srcOrd="0" destOrd="0" presId="urn:microsoft.com/office/officeart/2005/8/layout/orgChart1"/>
    <dgm:cxn modelId="{279B0873-37A8-468B-B067-A59732CE4533}" type="presParOf" srcId="{B79F3A85-A613-47E9-AF54-5D1D98F8C10A}" destId="{647B30FC-150E-4F54-B8EE-1A159A3D761F}" srcOrd="1" destOrd="0" presId="urn:microsoft.com/office/officeart/2005/8/layout/orgChart1"/>
    <dgm:cxn modelId="{3C0A993B-20A8-4609-86EA-0FA2ABBE3057}" type="presParOf" srcId="{CEDF9CF8-5932-4BC8-99EA-DFE4AE739712}" destId="{5D0DA852-4048-4E19-B5C1-CB246BA30295}" srcOrd="1" destOrd="0" presId="urn:microsoft.com/office/officeart/2005/8/layout/orgChart1"/>
    <dgm:cxn modelId="{A568537D-3D75-493F-B5E2-FEC762F8F482}" type="presParOf" srcId="{CEDF9CF8-5932-4BC8-99EA-DFE4AE739712}" destId="{22A75072-E2BC-4BC2-9223-7FF08C75A053}" srcOrd="2" destOrd="0" presId="urn:microsoft.com/office/officeart/2005/8/layout/orgChart1"/>
    <dgm:cxn modelId="{E7253725-78B0-41ED-B59B-BD9AFA4CFB4A}" type="presParOf" srcId="{E7D7B424-3667-49B1-B3E7-1EEF35709021}" destId="{B4ED987F-34CD-4C28-97C5-E321355911DB}" srcOrd="2" destOrd="0" presId="urn:microsoft.com/office/officeart/2005/8/layout/orgChart1"/>
    <dgm:cxn modelId="{678E1478-264B-4199-B67C-9923F8A7D761}" type="presParOf" srcId="{B1AFAA61-0A31-4DBE-86C6-F54B4AFD4D9A}" destId="{31E45901-92AF-4596-B760-D884024A8FCF}" srcOrd="6" destOrd="0" presId="urn:microsoft.com/office/officeart/2005/8/layout/orgChart1"/>
    <dgm:cxn modelId="{DF38AC46-25EA-431C-9983-AD477FE08F8E}" type="presParOf" srcId="{B1AFAA61-0A31-4DBE-86C6-F54B4AFD4D9A}" destId="{073DD8D5-F59B-4C32-8D58-5A443A0E0486}" srcOrd="7" destOrd="0" presId="urn:microsoft.com/office/officeart/2005/8/layout/orgChart1"/>
    <dgm:cxn modelId="{E91D2971-B6EA-4EFD-8FBB-901DF2B11459}" type="presParOf" srcId="{073DD8D5-F59B-4C32-8D58-5A443A0E0486}" destId="{14677942-598A-4CED-A1E1-F47DC06EDA5A}" srcOrd="0" destOrd="0" presId="urn:microsoft.com/office/officeart/2005/8/layout/orgChart1"/>
    <dgm:cxn modelId="{F36CF59F-2C48-4A20-9CE9-B21D1B578C4A}" type="presParOf" srcId="{14677942-598A-4CED-A1E1-F47DC06EDA5A}" destId="{3801F7CB-C409-41A2-B6BD-4F5E666C78DD}" srcOrd="0" destOrd="0" presId="urn:microsoft.com/office/officeart/2005/8/layout/orgChart1"/>
    <dgm:cxn modelId="{F3098062-A569-4C25-AAF3-F96957A52E22}" type="presParOf" srcId="{14677942-598A-4CED-A1E1-F47DC06EDA5A}" destId="{B3372185-9553-4E3B-BF53-8B902D980191}" srcOrd="1" destOrd="0" presId="urn:microsoft.com/office/officeart/2005/8/layout/orgChart1"/>
    <dgm:cxn modelId="{AEB182C1-F3B5-435C-917B-216995FD0C45}" type="presParOf" srcId="{073DD8D5-F59B-4C32-8D58-5A443A0E0486}" destId="{A48E1EFA-A5B1-4A44-8226-3E1B1A295CE1}" srcOrd="1" destOrd="0" presId="urn:microsoft.com/office/officeart/2005/8/layout/orgChart1"/>
    <dgm:cxn modelId="{79B29A21-740C-4CA5-A80B-34AF6ADAA9D5}" type="presParOf" srcId="{A48E1EFA-A5B1-4A44-8226-3E1B1A295CE1}" destId="{07451625-0490-49B0-8F04-18853CC512E8}" srcOrd="0" destOrd="0" presId="urn:microsoft.com/office/officeart/2005/8/layout/orgChart1"/>
    <dgm:cxn modelId="{84C27EB3-F8C8-453D-89DF-EBF2C92F15DD}" type="presParOf" srcId="{A48E1EFA-A5B1-4A44-8226-3E1B1A295CE1}" destId="{8386A97C-1DCC-44A4-9724-F423D6868CA0}" srcOrd="1" destOrd="0" presId="urn:microsoft.com/office/officeart/2005/8/layout/orgChart1"/>
    <dgm:cxn modelId="{9B98E728-C3FA-4076-9E56-A97138D86EDE}" type="presParOf" srcId="{8386A97C-1DCC-44A4-9724-F423D6868CA0}" destId="{4C8D3E17-CE99-488B-8323-3D6E75424B74}" srcOrd="0" destOrd="0" presId="urn:microsoft.com/office/officeart/2005/8/layout/orgChart1"/>
    <dgm:cxn modelId="{6394F4F0-3CC6-4EDC-9737-268F35BB16D3}" type="presParOf" srcId="{4C8D3E17-CE99-488B-8323-3D6E75424B74}" destId="{2F327E23-D1EB-4AAD-97DC-0ACA3A11E558}" srcOrd="0" destOrd="0" presId="urn:microsoft.com/office/officeart/2005/8/layout/orgChart1"/>
    <dgm:cxn modelId="{AA28E205-E929-40D0-A2A4-BF9C22E40789}" type="presParOf" srcId="{4C8D3E17-CE99-488B-8323-3D6E75424B74}" destId="{ACB0F9BA-CCE5-46C8-845B-25F52D1C2AF0}" srcOrd="1" destOrd="0" presId="urn:microsoft.com/office/officeart/2005/8/layout/orgChart1"/>
    <dgm:cxn modelId="{8770BE53-ABF3-48E5-BCEE-7722C6F95050}" type="presParOf" srcId="{8386A97C-1DCC-44A4-9724-F423D6868CA0}" destId="{52909FDB-9255-4132-B2D9-A39221C97C58}" srcOrd="1" destOrd="0" presId="urn:microsoft.com/office/officeart/2005/8/layout/orgChart1"/>
    <dgm:cxn modelId="{B651338F-70C4-419F-B89C-BCCA0642B899}" type="presParOf" srcId="{8386A97C-1DCC-44A4-9724-F423D6868CA0}" destId="{45BA7087-814E-4E42-9B0B-E23B1AB639C6}" srcOrd="2" destOrd="0" presId="urn:microsoft.com/office/officeart/2005/8/layout/orgChart1"/>
    <dgm:cxn modelId="{F96635B2-9AA7-4EE6-9156-994591A707FD}" type="presParOf" srcId="{A48E1EFA-A5B1-4A44-8226-3E1B1A295CE1}" destId="{F00082AC-A768-42D8-BCD4-25A703252C79}" srcOrd="2" destOrd="0" presId="urn:microsoft.com/office/officeart/2005/8/layout/orgChart1"/>
    <dgm:cxn modelId="{35524A84-B98C-43C7-A5A2-A8EF12B9F336}" type="presParOf" srcId="{A48E1EFA-A5B1-4A44-8226-3E1B1A295CE1}" destId="{62CB486F-549F-474A-BDFB-DE9A395D893C}" srcOrd="3" destOrd="0" presId="urn:microsoft.com/office/officeart/2005/8/layout/orgChart1"/>
    <dgm:cxn modelId="{214A2B30-9F71-49D8-9E6E-6FF71CEABC7B}" type="presParOf" srcId="{62CB486F-549F-474A-BDFB-DE9A395D893C}" destId="{8AC4A417-8F0C-4C8A-B85B-6C29794C0687}" srcOrd="0" destOrd="0" presId="urn:microsoft.com/office/officeart/2005/8/layout/orgChart1"/>
    <dgm:cxn modelId="{441524F8-3588-4459-8579-932A66E245D4}" type="presParOf" srcId="{8AC4A417-8F0C-4C8A-B85B-6C29794C0687}" destId="{473A90CB-B218-49DB-B3AC-BF89E2F16F04}" srcOrd="0" destOrd="0" presId="urn:microsoft.com/office/officeart/2005/8/layout/orgChart1"/>
    <dgm:cxn modelId="{43256753-9977-420B-BA9D-5A37509184F4}" type="presParOf" srcId="{8AC4A417-8F0C-4C8A-B85B-6C29794C0687}" destId="{EFECC276-D7B8-4F62-88ED-A0426B604BD2}" srcOrd="1" destOrd="0" presId="urn:microsoft.com/office/officeart/2005/8/layout/orgChart1"/>
    <dgm:cxn modelId="{591D6867-8CF1-4316-972C-14A5D47A772E}" type="presParOf" srcId="{62CB486F-549F-474A-BDFB-DE9A395D893C}" destId="{DADA5B86-C572-45F0-BDB2-0753396E5612}" srcOrd="1" destOrd="0" presId="urn:microsoft.com/office/officeart/2005/8/layout/orgChart1"/>
    <dgm:cxn modelId="{2511C7D3-0E11-4CC5-B364-69781896A6C6}" type="presParOf" srcId="{62CB486F-549F-474A-BDFB-DE9A395D893C}" destId="{F4AC05DA-C45E-4E64-815C-485598D184EB}" srcOrd="2" destOrd="0" presId="urn:microsoft.com/office/officeart/2005/8/layout/orgChart1"/>
    <dgm:cxn modelId="{1683A7B7-736A-42E4-8AB6-1269E0C58C89}" type="presParOf" srcId="{A48E1EFA-A5B1-4A44-8226-3E1B1A295CE1}" destId="{1C200A90-C582-4ABD-B445-F0E651C8235D}" srcOrd="4" destOrd="0" presId="urn:microsoft.com/office/officeart/2005/8/layout/orgChart1"/>
    <dgm:cxn modelId="{DDDD6FE8-5880-4B18-B8BE-1B2641774407}" type="presParOf" srcId="{A48E1EFA-A5B1-4A44-8226-3E1B1A295CE1}" destId="{D1FA410F-955C-446C-A875-515BAE7DA0C3}" srcOrd="5" destOrd="0" presId="urn:microsoft.com/office/officeart/2005/8/layout/orgChart1"/>
    <dgm:cxn modelId="{57C310D9-BA33-4F62-AFDE-8A3F3F9987BC}" type="presParOf" srcId="{D1FA410F-955C-446C-A875-515BAE7DA0C3}" destId="{E11FADBF-EF31-4609-B2A9-9F7F2F016E6F}" srcOrd="0" destOrd="0" presId="urn:microsoft.com/office/officeart/2005/8/layout/orgChart1"/>
    <dgm:cxn modelId="{EDDEA1C5-2768-4372-BBC3-786D23F42D6F}" type="presParOf" srcId="{E11FADBF-EF31-4609-B2A9-9F7F2F016E6F}" destId="{24C1AD06-723B-46EC-9EFC-404C93942B15}" srcOrd="0" destOrd="0" presId="urn:microsoft.com/office/officeart/2005/8/layout/orgChart1"/>
    <dgm:cxn modelId="{0389D5A5-5C8C-476C-89EE-BF8400D76B38}" type="presParOf" srcId="{E11FADBF-EF31-4609-B2A9-9F7F2F016E6F}" destId="{37B40E9D-19C4-4956-82DE-C641576FDC73}" srcOrd="1" destOrd="0" presId="urn:microsoft.com/office/officeart/2005/8/layout/orgChart1"/>
    <dgm:cxn modelId="{D5CCC8C1-DB14-448B-BEA8-5262ABBFF98C}" type="presParOf" srcId="{D1FA410F-955C-446C-A875-515BAE7DA0C3}" destId="{6BF46D16-3DD8-44D7-A312-606F48C54417}" srcOrd="1" destOrd="0" presId="urn:microsoft.com/office/officeart/2005/8/layout/orgChart1"/>
    <dgm:cxn modelId="{C7B47AA0-1256-4E41-B926-2CC696550E56}" type="presParOf" srcId="{D1FA410F-955C-446C-A875-515BAE7DA0C3}" destId="{2B2DB3A4-20F0-4C46-A38D-92BFAE8C147E}" srcOrd="2" destOrd="0" presId="urn:microsoft.com/office/officeart/2005/8/layout/orgChart1"/>
    <dgm:cxn modelId="{2FA7C430-14E6-46EC-B594-3C398A83F153}" type="presParOf" srcId="{073DD8D5-F59B-4C32-8D58-5A443A0E0486}" destId="{39388CB6-B522-4E9C-BF33-0FE89F2A194D}" srcOrd="2" destOrd="0" presId="urn:microsoft.com/office/officeart/2005/8/layout/orgChart1"/>
    <dgm:cxn modelId="{27879AAB-3FBA-41F9-BEA5-7E784597FAA3}" type="presParOf" srcId="{C61E12C5-4321-4903-B23F-33F8F77659A2}" destId="{60E551CB-A679-417D-9111-2804A4D44F69}" srcOrd="2" destOrd="0" presId="urn:microsoft.com/office/officeart/2005/8/layout/orgChart1"/>
    <dgm:cxn modelId="{8010BB82-E10E-431B-B015-978E59235AD1}" type="presParOf" srcId="{60E551CB-A679-417D-9111-2804A4D44F69}" destId="{B33F4216-DB07-4F01-ADD1-638DBD229350}" srcOrd="0" destOrd="0" presId="urn:microsoft.com/office/officeart/2005/8/layout/orgChart1"/>
    <dgm:cxn modelId="{970B59D3-1E9E-46C8-A602-43D90515271A}" type="presParOf" srcId="{60E551CB-A679-417D-9111-2804A4D44F69}" destId="{508133C4-8C09-494B-A4D9-BC7E5822D525}" srcOrd="1" destOrd="0" presId="urn:microsoft.com/office/officeart/2005/8/layout/orgChart1"/>
    <dgm:cxn modelId="{C28C88C3-1E06-4D71-B1DB-B3611A4A6C1E}" type="presParOf" srcId="{508133C4-8C09-494B-A4D9-BC7E5822D525}" destId="{CC6B4D12-350C-41CB-A23D-B9E8F5311880}" srcOrd="0" destOrd="0" presId="urn:microsoft.com/office/officeart/2005/8/layout/orgChart1"/>
    <dgm:cxn modelId="{8B282F8F-6C93-4C78-B60F-96B093C77CBF}" type="presParOf" srcId="{CC6B4D12-350C-41CB-A23D-B9E8F5311880}" destId="{C6BA07EC-BE61-4B83-8DBD-3D50C0066327}" srcOrd="0" destOrd="0" presId="urn:microsoft.com/office/officeart/2005/8/layout/orgChart1"/>
    <dgm:cxn modelId="{0B00B614-BCCD-4504-B230-BABBADF91B7D}" type="presParOf" srcId="{CC6B4D12-350C-41CB-A23D-B9E8F5311880}" destId="{B279FCA0-1D21-424D-8635-9882C74E10EF}" srcOrd="1" destOrd="0" presId="urn:microsoft.com/office/officeart/2005/8/layout/orgChart1"/>
    <dgm:cxn modelId="{B010EEDB-E15B-4C5A-B433-11F36749D391}" type="presParOf" srcId="{508133C4-8C09-494B-A4D9-BC7E5822D525}" destId="{0250D43D-D02F-4FC0-9EAF-CA801288CFEB}" srcOrd="1" destOrd="0" presId="urn:microsoft.com/office/officeart/2005/8/layout/orgChart1"/>
    <dgm:cxn modelId="{2F5B1A17-B0B0-4E6E-BA70-739B609AC037}" type="presParOf" srcId="{508133C4-8C09-494B-A4D9-BC7E5822D525}" destId="{34038098-858A-40C5-90B7-A4110454ECE0}" srcOrd="2" destOrd="0" presId="urn:microsoft.com/office/officeart/2005/8/layout/orgChart1"/>
    <dgm:cxn modelId="{2ABED6D5-CE89-4B5F-AD7C-8EA06F4A3C7D}" type="presParOf" srcId="{34038098-858A-40C5-90B7-A4110454ECE0}" destId="{664523D1-7F33-40E7-850A-C97E803FD6C3}" srcOrd="0" destOrd="0" presId="urn:microsoft.com/office/officeart/2005/8/layout/orgChart1"/>
    <dgm:cxn modelId="{D844D73D-C24E-471B-BDE2-89DB227E32A1}" type="presParOf" srcId="{34038098-858A-40C5-90B7-A4110454ECE0}" destId="{F15C38E3-7C9B-41F8-A9C7-D90A6189A790}" srcOrd="1" destOrd="0" presId="urn:microsoft.com/office/officeart/2005/8/layout/orgChart1"/>
    <dgm:cxn modelId="{90720249-D8B4-4464-A82C-45999CD7E126}" type="presParOf" srcId="{F15C38E3-7C9B-41F8-A9C7-D90A6189A790}" destId="{01856499-B908-4704-BDDB-02A785A4F552}" srcOrd="0" destOrd="0" presId="urn:microsoft.com/office/officeart/2005/8/layout/orgChart1"/>
    <dgm:cxn modelId="{2553FF37-C549-466C-86F7-6B2AE5AFED65}" type="presParOf" srcId="{01856499-B908-4704-BDDB-02A785A4F552}" destId="{F9562959-C3EA-4291-8E4B-B6EC3F909A65}" srcOrd="0" destOrd="0" presId="urn:microsoft.com/office/officeart/2005/8/layout/orgChart1"/>
    <dgm:cxn modelId="{DA6F2A9A-BFB8-4FB3-A409-221C7313E302}" type="presParOf" srcId="{01856499-B908-4704-BDDB-02A785A4F552}" destId="{5A751C9B-4713-45BB-8C6B-BE152E034D70}" srcOrd="1" destOrd="0" presId="urn:microsoft.com/office/officeart/2005/8/layout/orgChart1"/>
    <dgm:cxn modelId="{30942EEA-1A99-42F9-898B-08D3AC257EDA}" type="presParOf" srcId="{F15C38E3-7C9B-41F8-A9C7-D90A6189A790}" destId="{DDBECD3F-B935-4DE4-AAA0-CBE953445AA3}" srcOrd="1" destOrd="0" presId="urn:microsoft.com/office/officeart/2005/8/layout/orgChart1"/>
    <dgm:cxn modelId="{1211D7FC-2E16-4F1F-8A9B-A0EC0C30FA24}" type="presParOf" srcId="{F15C38E3-7C9B-41F8-A9C7-D90A6189A790}" destId="{B74C1521-563F-4C7E-B611-E46D80842C8F}" srcOrd="2" destOrd="0" presId="urn:microsoft.com/office/officeart/2005/8/layout/orgChart1"/>
    <dgm:cxn modelId="{32BDF02B-6292-40B1-ADF8-E92A5F9DD218}" type="presParOf" srcId="{34038098-858A-40C5-90B7-A4110454ECE0}" destId="{8463FE2B-9907-47E1-B6C9-96401E762C8D}" srcOrd="2" destOrd="0" presId="urn:microsoft.com/office/officeart/2005/8/layout/orgChart1"/>
    <dgm:cxn modelId="{BDA64FD6-7933-4257-B0E3-9D66978C0BD3}" type="presParOf" srcId="{34038098-858A-40C5-90B7-A4110454ECE0}" destId="{01BE0A2D-E070-497A-AAA9-321643460372}" srcOrd="3" destOrd="0" presId="urn:microsoft.com/office/officeart/2005/8/layout/orgChart1"/>
    <dgm:cxn modelId="{1685D56A-C442-4F09-B7F5-AEE5E63575E5}" type="presParOf" srcId="{01BE0A2D-E070-497A-AAA9-321643460372}" destId="{0C10DE24-4440-4A84-8691-F2939A9AE82B}" srcOrd="0" destOrd="0" presId="urn:microsoft.com/office/officeart/2005/8/layout/orgChart1"/>
    <dgm:cxn modelId="{85A9020A-32EC-48BD-B455-4131AB362476}" type="presParOf" srcId="{0C10DE24-4440-4A84-8691-F2939A9AE82B}" destId="{5B512BE8-6E9F-48BE-AB24-E70217C99D3E}" srcOrd="0" destOrd="0" presId="urn:microsoft.com/office/officeart/2005/8/layout/orgChart1"/>
    <dgm:cxn modelId="{81D67354-4EB6-4B1B-8052-898A4F971502}" type="presParOf" srcId="{0C10DE24-4440-4A84-8691-F2939A9AE82B}" destId="{981DC021-FA9C-403A-A66E-DB26BA13F1E7}" srcOrd="1" destOrd="0" presId="urn:microsoft.com/office/officeart/2005/8/layout/orgChart1"/>
    <dgm:cxn modelId="{4B21D799-76A0-40D8-8B14-D76FC4F9DBF5}" type="presParOf" srcId="{01BE0A2D-E070-497A-AAA9-321643460372}" destId="{E21CA97B-E307-4DDC-8E08-C617316DED83}" srcOrd="1" destOrd="0" presId="urn:microsoft.com/office/officeart/2005/8/layout/orgChart1"/>
    <dgm:cxn modelId="{382E930D-94EE-45E3-9139-EE11469A78BD}" type="presParOf" srcId="{01BE0A2D-E070-497A-AAA9-321643460372}" destId="{B70F0142-A2C3-4E71-967F-8F0DF1F5B7BF}" srcOrd="2" destOrd="0" presId="urn:microsoft.com/office/officeart/2005/8/layout/orgChart1"/>
    <dgm:cxn modelId="{8FF02378-B98F-4897-9D14-DD68BC4FAABA}" type="presParOf" srcId="{34038098-858A-40C5-90B7-A4110454ECE0}" destId="{F5E19E74-DA04-496B-924B-3887B13C4CE8}" srcOrd="4" destOrd="0" presId="urn:microsoft.com/office/officeart/2005/8/layout/orgChart1"/>
    <dgm:cxn modelId="{1A942E2B-3A04-43A0-9DC4-AE72857CC300}" type="presParOf" srcId="{34038098-858A-40C5-90B7-A4110454ECE0}" destId="{B02D4F6D-5C4C-4C23-AAC4-42C3D607872F}" srcOrd="5" destOrd="0" presId="urn:microsoft.com/office/officeart/2005/8/layout/orgChart1"/>
    <dgm:cxn modelId="{06CF8689-D4BA-44D6-ABA9-29C4E792F967}" type="presParOf" srcId="{B02D4F6D-5C4C-4C23-AAC4-42C3D607872F}" destId="{35EBAA8A-BB63-41E8-9A91-59B9B359975E}" srcOrd="0" destOrd="0" presId="urn:microsoft.com/office/officeart/2005/8/layout/orgChart1"/>
    <dgm:cxn modelId="{BCB0BF3B-CC76-403B-A9B8-14BEF28D012E}" type="presParOf" srcId="{35EBAA8A-BB63-41E8-9A91-59B9B359975E}" destId="{4B6E9F1E-28E3-4CE5-B09D-45B7CF9982C9}" srcOrd="0" destOrd="0" presId="urn:microsoft.com/office/officeart/2005/8/layout/orgChart1"/>
    <dgm:cxn modelId="{41AA55A5-1678-4546-9CEC-55AAD007D796}" type="presParOf" srcId="{35EBAA8A-BB63-41E8-9A91-59B9B359975E}" destId="{617599AF-51D3-4B5C-B567-245B36EEC941}" srcOrd="1" destOrd="0" presId="urn:microsoft.com/office/officeart/2005/8/layout/orgChart1"/>
    <dgm:cxn modelId="{9F3EEFB0-856C-47A4-A201-5995EC24AA83}" type="presParOf" srcId="{B02D4F6D-5C4C-4C23-AAC4-42C3D607872F}" destId="{9FED4A62-6857-4477-9B20-45D2D1F80251}" srcOrd="1" destOrd="0" presId="urn:microsoft.com/office/officeart/2005/8/layout/orgChart1"/>
    <dgm:cxn modelId="{8CDA9520-1193-4D60-8095-58BD32084F0A}" type="presParOf" srcId="{B02D4F6D-5C4C-4C23-AAC4-42C3D607872F}" destId="{89F70BEB-99C6-4542-9488-093D18882FB2}" srcOrd="2" destOrd="0" presId="urn:microsoft.com/office/officeart/2005/8/layout/orgChart1"/>
    <dgm:cxn modelId="{89EE2E07-0FEB-409E-BDC9-100AF4CE72C9}" type="presParOf" srcId="{60E551CB-A679-417D-9111-2804A4D44F69}" destId="{37BA64FD-206E-4246-9503-43E0B17B85B3}" srcOrd="2" destOrd="0" presId="urn:microsoft.com/office/officeart/2005/8/layout/orgChart1"/>
    <dgm:cxn modelId="{26C999C8-DC53-4745-9A48-60DF833EFDDC}" type="presParOf" srcId="{60E551CB-A679-417D-9111-2804A4D44F69}" destId="{5667543F-8317-47C0-AE08-0C5EB0421079}" srcOrd="3" destOrd="0" presId="urn:microsoft.com/office/officeart/2005/8/layout/orgChart1"/>
    <dgm:cxn modelId="{7DFCDB2B-3B1A-4597-8573-3A9CC3428FAD}" type="presParOf" srcId="{5667543F-8317-47C0-AE08-0C5EB0421079}" destId="{63CFBEB7-6076-48A3-AF89-41CEDCFCE213}" srcOrd="0" destOrd="0" presId="urn:microsoft.com/office/officeart/2005/8/layout/orgChart1"/>
    <dgm:cxn modelId="{509123F9-EC03-476E-90CB-6278BC03FDC7}" type="presParOf" srcId="{63CFBEB7-6076-48A3-AF89-41CEDCFCE213}" destId="{D8F3E21E-353E-4034-9A72-FE18D5D635E6}" srcOrd="0" destOrd="0" presId="urn:microsoft.com/office/officeart/2005/8/layout/orgChart1"/>
    <dgm:cxn modelId="{6A4EC5FA-789F-4C6C-9D07-5BF5DD89F015}" type="presParOf" srcId="{63CFBEB7-6076-48A3-AF89-41CEDCFCE213}" destId="{4D50F2C6-1008-48B4-9C68-8A8B57339683}" srcOrd="1" destOrd="0" presId="urn:microsoft.com/office/officeart/2005/8/layout/orgChart1"/>
    <dgm:cxn modelId="{2E675BDE-6506-400C-B501-5BC28FE14263}" type="presParOf" srcId="{5667543F-8317-47C0-AE08-0C5EB0421079}" destId="{B7C4C880-19A6-48CC-AE76-4FD1CBB2EC42}" srcOrd="1" destOrd="0" presId="urn:microsoft.com/office/officeart/2005/8/layout/orgChart1"/>
    <dgm:cxn modelId="{3535C85E-274C-4174-BB81-936B8F5B2410}" type="presParOf" srcId="{5667543F-8317-47C0-AE08-0C5EB0421079}" destId="{5B7AC9FD-A711-49AF-85B6-1F83D51202D0}" srcOrd="2" destOrd="0" presId="urn:microsoft.com/office/officeart/2005/8/layout/orgChart1"/>
    <dgm:cxn modelId="{35365F7E-C89D-45B8-801B-71FF481139B5}" type="presParOf" srcId="{5B7AC9FD-A711-49AF-85B6-1F83D51202D0}" destId="{1D217790-33A4-484E-BA7B-848ADAB28D30}" srcOrd="0" destOrd="0" presId="urn:microsoft.com/office/officeart/2005/8/layout/orgChart1"/>
    <dgm:cxn modelId="{E9332956-58BB-4F0B-A8C2-27883EECDC52}" type="presParOf" srcId="{5B7AC9FD-A711-49AF-85B6-1F83D51202D0}" destId="{DD0CEA38-2CDC-4A18-9BC2-8D37506A3157}" srcOrd="1" destOrd="0" presId="urn:microsoft.com/office/officeart/2005/8/layout/orgChart1"/>
    <dgm:cxn modelId="{14B642DA-73AE-4AE4-B078-A362CBF8A8BA}" type="presParOf" srcId="{DD0CEA38-2CDC-4A18-9BC2-8D37506A3157}" destId="{492847E4-9E5F-47E6-B828-DAEE1B62748C}" srcOrd="0" destOrd="0" presId="urn:microsoft.com/office/officeart/2005/8/layout/orgChart1"/>
    <dgm:cxn modelId="{F8176EF6-0CAF-4774-9F13-17223B0A51BD}" type="presParOf" srcId="{492847E4-9E5F-47E6-B828-DAEE1B62748C}" destId="{F282B692-D172-40F8-B20E-6249C8722134}" srcOrd="0" destOrd="0" presId="urn:microsoft.com/office/officeart/2005/8/layout/orgChart1"/>
    <dgm:cxn modelId="{8F635CCF-A1BA-4396-B2A7-DCCD2F9A629D}" type="presParOf" srcId="{492847E4-9E5F-47E6-B828-DAEE1B62748C}" destId="{F1F9DEDC-1BC8-45F0-B5A2-60910EDF8B48}" srcOrd="1" destOrd="0" presId="urn:microsoft.com/office/officeart/2005/8/layout/orgChart1"/>
    <dgm:cxn modelId="{86B72C0A-2E30-4EDD-ACB2-0BA6798CCE19}" type="presParOf" srcId="{DD0CEA38-2CDC-4A18-9BC2-8D37506A3157}" destId="{D876716D-1AD7-4571-BEC4-95B4B1787EB9}" srcOrd="1" destOrd="0" presId="urn:microsoft.com/office/officeart/2005/8/layout/orgChart1"/>
    <dgm:cxn modelId="{8135CD2D-096B-4C8B-BDA2-7FF6E2E704BB}" type="presParOf" srcId="{DD0CEA38-2CDC-4A18-9BC2-8D37506A3157}" destId="{98164681-C397-4D7B-A9B1-0EC35A36740C}" srcOrd="2" destOrd="0" presId="urn:microsoft.com/office/officeart/2005/8/layout/orgChart1"/>
    <dgm:cxn modelId="{B1AADC91-7A2D-4C41-99F5-93B9D1F1B8A4}" type="presParOf" srcId="{5B7AC9FD-A711-49AF-85B6-1F83D51202D0}" destId="{7014CCF4-6CFA-42A2-AD94-AC4D6AD66B63}" srcOrd="2" destOrd="0" presId="urn:microsoft.com/office/officeart/2005/8/layout/orgChart1"/>
    <dgm:cxn modelId="{0AF3ECA8-D9D3-4D45-A08E-31034173042C}" type="presParOf" srcId="{5B7AC9FD-A711-49AF-85B6-1F83D51202D0}" destId="{CFBC858B-D153-4417-B443-96B778DE103F}" srcOrd="3" destOrd="0" presId="urn:microsoft.com/office/officeart/2005/8/layout/orgChart1"/>
    <dgm:cxn modelId="{2AE1D903-A91A-49CE-BBD0-61195B90B3E3}" type="presParOf" srcId="{CFBC858B-D153-4417-B443-96B778DE103F}" destId="{41CBF13E-F39E-46FB-B2EA-0BB082C5A809}" srcOrd="0" destOrd="0" presId="urn:microsoft.com/office/officeart/2005/8/layout/orgChart1"/>
    <dgm:cxn modelId="{831608AD-CA6A-4D6F-92F2-E1690A9D38E7}" type="presParOf" srcId="{41CBF13E-F39E-46FB-B2EA-0BB082C5A809}" destId="{619BC5A7-3A72-4D8D-8E3B-D55F79765A80}" srcOrd="0" destOrd="0" presId="urn:microsoft.com/office/officeart/2005/8/layout/orgChart1"/>
    <dgm:cxn modelId="{0A7C59B4-78E4-4CAE-B7C6-85DA4261A61B}" type="presParOf" srcId="{41CBF13E-F39E-46FB-B2EA-0BB082C5A809}" destId="{BE10DE0E-3B0E-4A75-8C52-A0FD05E291EB}" srcOrd="1" destOrd="0" presId="urn:microsoft.com/office/officeart/2005/8/layout/orgChart1"/>
    <dgm:cxn modelId="{1990EF6F-6083-4E8B-B991-8C2431C8AF62}" type="presParOf" srcId="{CFBC858B-D153-4417-B443-96B778DE103F}" destId="{139A472D-2A56-440C-B665-CDAE9CB61C90}" srcOrd="1" destOrd="0" presId="urn:microsoft.com/office/officeart/2005/8/layout/orgChart1"/>
    <dgm:cxn modelId="{F5B8F864-3D5E-4B60-88B7-8286B409A63E}" type="presParOf" srcId="{CFBC858B-D153-4417-B443-96B778DE103F}" destId="{2E2607E0-663D-442E-BF93-B4A05CABA60E}" srcOrd="2" destOrd="0" presId="urn:microsoft.com/office/officeart/2005/8/layout/orgChart1"/>
    <dgm:cxn modelId="{415950A8-067C-4F24-9EC8-92EAE628D468}" type="presParOf" srcId="{60E551CB-A679-417D-9111-2804A4D44F69}" destId="{D84B8DE6-9E18-4B0D-9DEC-4FC09F449882}" srcOrd="4" destOrd="0" presId="urn:microsoft.com/office/officeart/2005/8/layout/orgChart1"/>
    <dgm:cxn modelId="{EABE0F3F-AFAF-4AFB-AC01-03867457162D}" type="presParOf" srcId="{60E551CB-A679-417D-9111-2804A4D44F69}" destId="{C79C8C56-2A21-4220-ADA2-C807C5F5E803}" srcOrd="5" destOrd="0" presId="urn:microsoft.com/office/officeart/2005/8/layout/orgChart1"/>
    <dgm:cxn modelId="{2F472175-2397-4399-978D-10B64B58EA87}" type="presParOf" srcId="{C79C8C56-2A21-4220-ADA2-C807C5F5E803}" destId="{2E33F13D-0773-4131-BDA0-BE01E437E123}" srcOrd="0" destOrd="0" presId="urn:microsoft.com/office/officeart/2005/8/layout/orgChart1"/>
    <dgm:cxn modelId="{F5BDCBB9-F51B-4D1E-91D6-E480C955BF95}" type="presParOf" srcId="{2E33F13D-0773-4131-BDA0-BE01E437E123}" destId="{9D19A2CB-E93C-4EBF-8EA4-27EB3961A6A3}" srcOrd="0" destOrd="0" presId="urn:microsoft.com/office/officeart/2005/8/layout/orgChart1"/>
    <dgm:cxn modelId="{3B4488F2-57B1-4E5E-8644-B2DB9BCC9D75}" type="presParOf" srcId="{2E33F13D-0773-4131-BDA0-BE01E437E123}" destId="{2D86BA58-274D-48F9-AAB6-9F1D35E5744E}" srcOrd="1" destOrd="0" presId="urn:microsoft.com/office/officeart/2005/8/layout/orgChart1"/>
    <dgm:cxn modelId="{2EC70D1F-88BC-496C-8BBE-922B6B89EF00}" type="presParOf" srcId="{C79C8C56-2A21-4220-ADA2-C807C5F5E803}" destId="{AAED5FD2-CB3C-496F-9F52-E76A74CA8655}" srcOrd="1" destOrd="0" presId="urn:microsoft.com/office/officeart/2005/8/layout/orgChart1"/>
    <dgm:cxn modelId="{D709FAC8-3DC1-4362-9A2A-D54F6642FD53}" type="presParOf" srcId="{C79C8C56-2A21-4220-ADA2-C807C5F5E803}" destId="{F1DEF30B-ACC8-4383-AFF8-FA2FFAF8016D}" srcOrd="2" destOrd="0" presId="urn:microsoft.com/office/officeart/2005/8/layout/orgChart1"/>
    <dgm:cxn modelId="{FF8D324A-03C6-4F7B-A3E9-19A89847754E}" type="presParOf" srcId="{60E551CB-A679-417D-9111-2804A4D44F69}" destId="{9CC6DA5F-71AD-4ED4-97FE-09670BDADD85}" srcOrd="6" destOrd="0" presId="urn:microsoft.com/office/officeart/2005/8/layout/orgChart1"/>
    <dgm:cxn modelId="{3E263B75-41B2-4EE5-BB0C-B1F5DE263729}" type="presParOf" srcId="{60E551CB-A679-417D-9111-2804A4D44F69}" destId="{3D43A4C9-EFCD-478F-BB78-21CB0EB2E4D3}" srcOrd="7" destOrd="0" presId="urn:microsoft.com/office/officeart/2005/8/layout/orgChart1"/>
    <dgm:cxn modelId="{5667E85B-CCF8-4249-B757-F1061C448E85}" type="presParOf" srcId="{3D43A4C9-EFCD-478F-BB78-21CB0EB2E4D3}" destId="{2E7C22B0-7E16-457E-B414-4A4F4C639693}" srcOrd="0" destOrd="0" presId="urn:microsoft.com/office/officeart/2005/8/layout/orgChart1"/>
    <dgm:cxn modelId="{3F09CD83-BE5E-49D9-A901-C82439C929FB}" type="presParOf" srcId="{2E7C22B0-7E16-457E-B414-4A4F4C639693}" destId="{C6597715-8C45-435D-8392-BD1E534D2ACC}" srcOrd="0" destOrd="0" presId="urn:microsoft.com/office/officeart/2005/8/layout/orgChart1"/>
    <dgm:cxn modelId="{DD38D7A0-5A33-43E0-8112-92FA0A8B3D93}" type="presParOf" srcId="{2E7C22B0-7E16-457E-B414-4A4F4C639693}" destId="{DF096EAD-77F5-4469-B21F-F3B5C539EBE0}" srcOrd="1" destOrd="0" presId="urn:microsoft.com/office/officeart/2005/8/layout/orgChart1"/>
    <dgm:cxn modelId="{6453D419-05F0-4671-BE9B-D4EA0BD8CAF7}" type="presParOf" srcId="{3D43A4C9-EFCD-478F-BB78-21CB0EB2E4D3}" destId="{1ACC781D-8CFC-4DC8-A82A-3542CF3672D7}" srcOrd="1" destOrd="0" presId="urn:microsoft.com/office/officeart/2005/8/layout/orgChart1"/>
    <dgm:cxn modelId="{83A05FD6-A32B-4AFA-A168-E17DACD70F63}" type="presParOf" srcId="{3D43A4C9-EFCD-478F-BB78-21CB0EB2E4D3}" destId="{9E6438FE-8864-442A-83F1-DF123A757A7F}"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C6DA5F-71AD-4ED4-97FE-09670BDADD85}">
      <dsp:nvSpPr>
        <dsp:cNvPr id="0" name=""/>
        <dsp:cNvSpPr/>
      </dsp:nvSpPr>
      <dsp:spPr>
        <a:xfrm>
          <a:off x="2748716" y="344819"/>
          <a:ext cx="91440" cy="1780341"/>
        </a:xfrm>
        <a:custGeom>
          <a:avLst/>
          <a:gdLst/>
          <a:ahLst/>
          <a:cxnLst/>
          <a:rect l="0" t="0" r="0" b="0"/>
          <a:pathLst>
            <a:path>
              <a:moveTo>
                <a:pt x="45720" y="0"/>
              </a:moveTo>
              <a:lnTo>
                <a:pt x="45720" y="1780341"/>
              </a:lnTo>
              <a:lnTo>
                <a:pt x="117896" y="17803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4B8DE6-9E18-4B0D-9DEC-4FC09F449882}">
      <dsp:nvSpPr>
        <dsp:cNvPr id="0" name=""/>
        <dsp:cNvSpPr/>
      </dsp:nvSpPr>
      <dsp:spPr>
        <a:xfrm>
          <a:off x="2686706" y="344819"/>
          <a:ext cx="91440" cy="1780351"/>
        </a:xfrm>
        <a:custGeom>
          <a:avLst/>
          <a:gdLst/>
          <a:ahLst/>
          <a:cxnLst/>
          <a:rect l="0" t="0" r="0" b="0"/>
          <a:pathLst>
            <a:path>
              <a:moveTo>
                <a:pt x="107729" y="0"/>
              </a:moveTo>
              <a:lnTo>
                <a:pt x="107729" y="1780351"/>
              </a:lnTo>
              <a:lnTo>
                <a:pt x="45720" y="17803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14CCF4-6CFA-42A2-AD94-AC4D6AD66B63}">
      <dsp:nvSpPr>
        <dsp:cNvPr id="0" name=""/>
        <dsp:cNvSpPr/>
      </dsp:nvSpPr>
      <dsp:spPr>
        <a:xfrm>
          <a:off x="3580878" y="834898"/>
          <a:ext cx="91440" cy="314168"/>
        </a:xfrm>
        <a:custGeom>
          <a:avLst/>
          <a:gdLst/>
          <a:ahLst/>
          <a:cxnLst/>
          <a:rect l="0" t="0" r="0" b="0"/>
          <a:pathLst>
            <a:path>
              <a:moveTo>
                <a:pt x="45720" y="0"/>
              </a:moveTo>
              <a:lnTo>
                <a:pt x="45720" y="314168"/>
              </a:lnTo>
              <a:lnTo>
                <a:pt x="117476" y="3141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17790-33A4-484E-BA7B-848ADAB28D30}">
      <dsp:nvSpPr>
        <dsp:cNvPr id="0" name=""/>
        <dsp:cNvSpPr/>
      </dsp:nvSpPr>
      <dsp:spPr>
        <a:xfrm>
          <a:off x="3508282" y="834898"/>
          <a:ext cx="91440" cy="314168"/>
        </a:xfrm>
        <a:custGeom>
          <a:avLst/>
          <a:gdLst/>
          <a:ahLst/>
          <a:cxnLst/>
          <a:rect l="0" t="0" r="0" b="0"/>
          <a:pathLst>
            <a:path>
              <a:moveTo>
                <a:pt x="118315" y="0"/>
              </a:moveTo>
              <a:lnTo>
                <a:pt x="118315" y="314168"/>
              </a:lnTo>
              <a:lnTo>
                <a:pt x="45720" y="3141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BA64FD-206E-4246-9503-43E0B17B85B3}">
      <dsp:nvSpPr>
        <dsp:cNvPr id="0" name=""/>
        <dsp:cNvSpPr/>
      </dsp:nvSpPr>
      <dsp:spPr>
        <a:xfrm>
          <a:off x="2794436" y="344819"/>
          <a:ext cx="488466" cy="318230"/>
        </a:xfrm>
        <a:custGeom>
          <a:avLst/>
          <a:gdLst/>
          <a:ahLst/>
          <a:cxnLst/>
          <a:rect l="0" t="0" r="0" b="0"/>
          <a:pathLst>
            <a:path>
              <a:moveTo>
                <a:pt x="0" y="0"/>
              </a:moveTo>
              <a:lnTo>
                <a:pt x="0" y="318230"/>
              </a:lnTo>
              <a:lnTo>
                <a:pt x="488466" y="3182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E19E74-DA04-496B-924B-3887B13C4CE8}">
      <dsp:nvSpPr>
        <dsp:cNvPr id="0" name=""/>
        <dsp:cNvSpPr/>
      </dsp:nvSpPr>
      <dsp:spPr>
        <a:xfrm>
          <a:off x="1844797" y="832867"/>
          <a:ext cx="91440" cy="804247"/>
        </a:xfrm>
        <a:custGeom>
          <a:avLst/>
          <a:gdLst/>
          <a:ahLst/>
          <a:cxnLst/>
          <a:rect l="0" t="0" r="0" b="0"/>
          <a:pathLst>
            <a:path>
              <a:moveTo>
                <a:pt x="117896" y="0"/>
              </a:moveTo>
              <a:lnTo>
                <a:pt x="117896" y="804247"/>
              </a:lnTo>
              <a:lnTo>
                <a:pt x="45720" y="8042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63FE2B-9907-47E1-B6C9-96401E762C8D}">
      <dsp:nvSpPr>
        <dsp:cNvPr id="0" name=""/>
        <dsp:cNvSpPr/>
      </dsp:nvSpPr>
      <dsp:spPr>
        <a:xfrm>
          <a:off x="1916973" y="832867"/>
          <a:ext cx="91440" cy="316199"/>
        </a:xfrm>
        <a:custGeom>
          <a:avLst/>
          <a:gdLst/>
          <a:ahLst/>
          <a:cxnLst/>
          <a:rect l="0" t="0" r="0" b="0"/>
          <a:pathLst>
            <a:path>
              <a:moveTo>
                <a:pt x="45720" y="0"/>
              </a:moveTo>
              <a:lnTo>
                <a:pt x="45720" y="316199"/>
              </a:lnTo>
              <a:lnTo>
                <a:pt x="117896" y="316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523D1-7F33-40E7-850A-C97E803FD6C3}">
      <dsp:nvSpPr>
        <dsp:cNvPr id="0" name=""/>
        <dsp:cNvSpPr/>
      </dsp:nvSpPr>
      <dsp:spPr>
        <a:xfrm>
          <a:off x="1844797" y="832867"/>
          <a:ext cx="91440" cy="316199"/>
        </a:xfrm>
        <a:custGeom>
          <a:avLst/>
          <a:gdLst/>
          <a:ahLst/>
          <a:cxnLst/>
          <a:rect l="0" t="0" r="0" b="0"/>
          <a:pathLst>
            <a:path>
              <a:moveTo>
                <a:pt x="117896" y="0"/>
              </a:moveTo>
              <a:lnTo>
                <a:pt x="117896" y="316199"/>
              </a:lnTo>
              <a:lnTo>
                <a:pt x="45720" y="316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3F4216-DB07-4F01-ADD1-638DBD229350}">
      <dsp:nvSpPr>
        <dsp:cNvPr id="0" name=""/>
        <dsp:cNvSpPr/>
      </dsp:nvSpPr>
      <dsp:spPr>
        <a:xfrm>
          <a:off x="2306388" y="344819"/>
          <a:ext cx="488047" cy="316199"/>
        </a:xfrm>
        <a:custGeom>
          <a:avLst/>
          <a:gdLst/>
          <a:ahLst/>
          <a:cxnLst/>
          <a:rect l="0" t="0" r="0" b="0"/>
          <a:pathLst>
            <a:path>
              <a:moveTo>
                <a:pt x="488047" y="0"/>
              </a:moveTo>
              <a:lnTo>
                <a:pt x="488047" y="316199"/>
              </a:lnTo>
              <a:lnTo>
                <a:pt x="0" y="3161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200A90-C582-4ABD-B445-F0E651C8235D}">
      <dsp:nvSpPr>
        <dsp:cNvPr id="0" name=""/>
        <dsp:cNvSpPr/>
      </dsp:nvSpPr>
      <dsp:spPr>
        <a:xfrm>
          <a:off x="3767093" y="2785056"/>
          <a:ext cx="103108" cy="1292294"/>
        </a:xfrm>
        <a:custGeom>
          <a:avLst/>
          <a:gdLst/>
          <a:ahLst/>
          <a:cxnLst/>
          <a:rect l="0" t="0" r="0" b="0"/>
          <a:pathLst>
            <a:path>
              <a:moveTo>
                <a:pt x="0" y="0"/>
              </a:moveTo>
              <a:lnTo>
                <a:pt x="0" y="1292294"/>
              </a:lnTo>
              <a:lnTo>
                <a:pt x="103108" y="1292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0082AC-A768-42D8-BCD4-25A703252C79}">
      <dsp:nvSpPr>
        <dsp:cNvPr id="0" name=""/>
        <dsp:cNvSpPr/>
      </dsp:nvSpPr>
      <dsp:spPr>
        <a:xfrm>
          <a:off x="3767093" y="2785056"/>
          <a:ext cx="103108" cy="804247"/>
        </a:xfrm>
        <a:custGeom>
          <a:avLst/>
          <a:gdLst/>
          <a:ahLst/>
          <a:cxnLst/>
          <a:rect l="0" t="0" r="0" b="0"/>
          <a:pathLst>
            <a:path>
              <a:moveTo>
                <a:pt x="0" y="0"/>
              </a:moveTo>
              <a:lnTo>
                <a:pt x="0" y="804247"/>
              </a:lnTo>
              <a:lnTo>
                <a:pt x="103108" y="8042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451625-0490-49B0-8F04-18853CC512E8}">
      <dsp:nvSpPr>
        <dsp:cNvPr id="0" name=""/>
        <dsp:cNvSpPr/>
      </dsp:nvSpPr>
      <dsp:spPr>
        <a:xfrm>
          <a:off x="3767093" y="2785056"/>
          <a:ext cx="103108" cy="316199"/>
        </a:xfrm>
        <a:custGeom>
          <a:avLst/>
          <a:gdLst/>
          <a:ahLst/>
          <a:cxnLst/>
          <a:rect l="0" t="0" r="0" b="0"/>
          <a:pathLst>
            <a:path>
              <a:moveTo>
                <a:pt x="0" y="0"/>
              </a:moveTo>
              <a:lnTo>
                <a:pt x="0" y="316199"/>
              </a:lnTo>
              <a:lnTo>
                <a:pt x="103108" y="316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E45901-92AF-4596-B760-D884024A8FCF}">
      <dsp:nvSpPr>
        <dsp:cNvPr id="0" name=""/>
        <dsp:cNvSpPr/>
      </dsp:nvSpPr>
      <dsp:spPr>
        <a:xfrm>
          <a:off x="2794436" y="344819"/>
          <a:ext cx="1247613" cy="2096541"/>
        </a:xfrm>
        <a:custGeom>
          <a:avLst/>
          <a:gdLst/>
          <a:ahLst/>
          <a:cxnLst/>
          <a:rect l="0" t="0" r="0" b="0"/>
          <a:pathLst>
            <a:path>
              <a:moveTo>
                <a:pt x="0" y="0"/>
              </a:moveTo>
              <a:lnTo>
                <a:pt x="0" y="2024365"/>
              </a:lnTo>
              <a:lnTo>
                <a:pt x="1247613" y="2024365"/>
              </a:lnTo>
              <a:lnTo>
                <a:pt x="1247613" y="2096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A6F216-2987-48F6-A729-BA7528168EBC}">
      <dsp:nvSpPr>
        <dsp:cNvPr id="0" name=""/>
        <dsp:cNvSpPr/>
      </dsp:nvSpPr>
      <dsp:spPr>
        <a:xfrm>
          <a:off x="2935351" y="2785056"/>
          <a:ext cx="103108" cy="1780341"/>
        </a:xfrm>
        <a:custGeom>
          <a:avLst/>
          <a:gdLst/>
          <a:ahLst/>
          <a:cxnLst/>
          <a:rect l="0" t="0" r="0" b="0"/>
          <a:pathLst>
            <a:path>
              <a:moveTo>
                <a:pt x="0" y="0"/>
              </a:moveTo>
              <a:lnTo>
                <a:pt x="0" y="1780341"/>
              </a:lnTo>
              <a:lnTo>
                <a:pt x="103108" y="17803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AA0DB3-580A-4A41-A2A6-1A9E192C07BE}">
      <dsp:nvSpPr>
        <dsp:cNvPr id="0" name=""/>
        <dsp:cNvSpPr/>
      </dsp:nvSpPr>
      <dsp:spPr>
        <a:xfrm>
          <a:off x="2935351" y="2785056"/>
          <a:ext cx="103108" cy="1292294"/>
        </a:xfrm>
        <a:custGeom>
          <a:avLst/>
          <a:gdLst/>
          <a:ahLst/>
          <a:cxnLst/>
          <a:rect l="0" t="0" r="0" b="0"/>
          <a:pathLst>
            <a:path>
              <a:moveTo>
                <a:pt x="0" y="0"/>
              </a:moveTo>
              <a:lnTo>
                <a:pt x="0" y="1292294"/>
              </a:lnTo>
              <a:lnTo>
                <a:pt x="103108" y="1292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5AA254-431A-4471-A514-11EE1D6CB7DB}">
      <dsp:nvSpPr>
        <dsp:cNvPr id="0" name=""/>
        <dsp:cNvSpPr/>
      </dsp:nvSpPr>
      <dsp:spPr>
        <a:xfrm>
          <a:off x="2935351" y="2785056"/>
          <a:ext cx="103108" cy="804247"/>
        </a:xfrm>
        <a:custGeom>
          <a:avLst/>
          <a:gdLst/>
          <a:ahLst/>
          <a:cxnLst/>
          <a:rect l="0" t="0" r="0" b="0"/>
          <a:pathLst>
            <a:path>
              <a:moveTo>
                <a:pt x="0" y="0"/>
              </a:moveTo>
              <a:lnTo>
                <a:pt x="0" y="804247"/>
              </a:lnTo>
              <a:lnTo>
                <a:pt x="103108" y="8042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802A4F-B97A-40E8-9B47-891883D1C945}">
      <dsp:nvSpPr>
        <dsp:cNvPr id="0" name=""/>
        <dsp:cNvSpPr/>
      </dsp:nvSpPr>
      <dsp:spPr>
        <a:xfrm>
          <a:off x="2935351" y="2785056"/>
          <a:ext cx="103108" cy="316199"/>
        </a:xfrm>
        <a:custGeom>
          <a:avLst/>
          <a:gdLst/>
          <a:ahLst/>
          <a:cxnLst/>
          <a:rect l="0" t="0" r="0" b="0"/>
          <a:pathLst>
            <a:path>
              <a:moveTo>
                <a:pt x="0" y="0"/>
              </a:moveTo>
              <a:lnTo>
                <a:pt x="0" y="316199"/>
              </a:lnTo>
              <a:lnTo>
                <a:pt x="103108" y="316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317D0F-11E0-4FAB-867E-9EA2B72CF7F2}">
      <dsp:nvSpPr>
        <dsp:cNvPr id="0" name=""/>
        <dsp:cNvSpPr/>
      </dsp:nvSpPr>
      <dsp:spPr>
        <a:xfrm>
          <a:off x="2794436" y="344819"/>
          <a:ext cx="415871" cy="2096541"/>
        </a:xfrm>
        <a:custGeom>
          <a:avLst/>
          <a:gdLst/>
          <a:ahLst/>
          <a:cxnLst/>
          <a:rect l="0" t="0" r="0" b="0"/>
          <a:pathLst>
            <a:path>
              <a:moveTo>
                <a:pt x="0" y="0"/>
              </a:moveTo>
              <a:lnTo>
                <a:pt x="0" y="2024365"/>
              </a:lnTo>
              <a:lnTo>
                <a:pt x="415871" y="2024365"/>
              </a:lnTo>
              <a:lnTo>
                <a:pt x="415871" y="2096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B334B-1E8F-4CAA-8FE4-5AC82D2C3930}">
      <dsp:nvSpPr>
        <dsp:cNvPr id="0" name=""/>
        <dsp:cNvSpPr/>
      </dsp:nvSpPr>
      <dsp:spPr>
        <a:xfrm>
          <a:off x="2103608" y="2785056"/>
          <a:ext cx="103108" cy="804247"/>
        </a:xfrm>
        <a:custGeom>
          <a:avLst/>
          <a:gdLst/>
          <a:ahLst/>
          <a:cxnLst/>
          <a:rect l="0" t="0" r="0" b="0"/>
          <a:pathLst>
            <a:path>
              <a:moveTo>
                <a:pt x="0" y="0"/>
              </a:moveTo>
              <a:lnTo>
                <a:pt x="0" y="804247"/>
              </a:lnTo>
              <a:lnTo>
                <a:pt x="103108" y="8042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D4A9E4-6F4D-48F0-AB7E-91E13F22D171}">
      <dsp:nvSpPr>
        <dsp:cNvPr id="0" name=""/>
        <dsp:cNvSpPr/>
      </dsp:nvSpPr>
      <dsp:spPr>
        <a:xfrm>
          <a:off x="2103608" y="2785056"/>
          <a:ext cx="103108" cy="316199"/>
        </a:xfrm>
        <a:custGeom>
          <a:avLst/>
          <a:gdLst/>
          <a:ahLst/>
          <a:cxnLst/>
          <a:rect l="0" t="0" r="0" b="0"/>
          <a:pathLst>
            <a:path>
              <a:moveTo>
                <a:pt x="0" y="0"/>
              </a:moveTo>
              <a:lnTo>
                <a:pt x="0" y="316199"/>
              </a:lnTo>
              <a:lnTo>
                <a:pt x="103108" y="316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1FA0F8-D3F3-4605-8A02-C6E4A5F9192F}">
      <dsp:nvSpPr>
        <dsp:cNvPr id="0" name=""/>
        <dsp:cNvSpPr/>
      </dsp:nvSpPr>
      <dsp:spPr>
        <a:xfrm>
          <a:off x="2378564" y="344819"/>
          <a:ext cx="415871" cy="2096541"/>
        </a:xfrm>
        <a:custGeom>
          <a:avLst/>
          <a:gdLst/>
          <a:ahLst/>
          <a:cxnLst/>
          <a:rect l="0" t="0" r="0" b="0"/>
          <a:pathLst>
            <a:path>
              <a:moveTo>
                <a:pt x="415871" y="0"/>
              </a:moveTo>
              <a:lnTo>
                <a:pt x="415871" y="2024365"/>
              </a:lnTo>
              <a:lnTo>
                <a:pt x="0" y="2024365"/>
              </a:lnTo>
              <a:lnTo>
                <a:pt x="0" y="2096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440AE6-57E8-47DB-B380-D0930A7FF4D9}">
      <dsp:nvSpPr>
        <dsp:cNvPr id="0" name=""/>
        <dsp:cNvSpPr/>
      </dsp:nvSpPr>
      <dsp:spPr>
        <a:xfrm>
          <a:off x="1271865" y="2785056"/>
          <a:ext cx="103108" cy="804247"/>
        </a:xfrm>
        <a:custGeom>
          <a:avLst/>
          <a:gdLst/>
          <a:ahLst/>
          <a:cxnLst/>
          <a:rect l="0" t="0" r="0" b="0"/>
          <a:pathLst>
            <a:path>
              <a:moveTo>
                <a:pt x="0" y="0"/>
              </a:moveTo>
              <a:lnTo>
                <a:pt x="0" y="804247"/>
              </a:lnTo>
              <a:lnTo>
                <a:pt x="103108" y="8042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7E68C-D531-4C1E-BA18-E0C7D770CDB0}">
      <dsp:nvSpPr>
        <dsp:cNvPr id="0" name=""/>
        <dsp:cNvSpPr/>
      </dsp:nvSpPr>
      <dsp:spPr>
        <a:xfrm>
          <a:off x="1271865" y="2785056"/>
          <a:ext cx="103108" cy="316199"/>
        </a:xfrm>
        <a:custGeom>
          <a:avLst/>
          <a:gdLst/>
          <a:ahLst/>
          <a:cxnLst/>
          <a:rect l="0" t="0" r="0" b="0"/>
          <a:pathLst>
            <a:path>
              <a:moveTo>
                <a:pt x="0" y="0"/>
              </a:moveTo>
              <a:lnTo>
                <a:pt x="0" y="316199"/>
              </a:lnTo>
              <a:lnTo>
                <a:pt x="103108" y="316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209AB7-4BA6-4060-8634-5EDDC2AED33C}">
      <dsp:nvSpPr>
        <dsp:cNvPr id="0" name=""/>
        <dsp:cNvSpPr/>
      </dsp:nvSpPr>
      <dsp:spPr>
        <a:xfrm>
          <a:off x="1546822" y="344819"/>
          <a:ext cx="1247613" cy="2096541"/>
        </a:xfrm>
        <a:custGeom>
          <a:avLst/>
          <a:gdLst/>
          <a:ahLst/>
          <a:cxnLst/>
          <a:rect l="0" t="0" r="0" b="0"/>
          <a:pathLst>
            <a:path>
              <a:moveTo>
                <a:pt x="1247613" y="0"/>
              </a:moveTo>
              <a:lnTo>
                <a:pt x="1247613" y="2024365"/>
              </a:lnTo>
              <a:lnTo>
                <a:pt x="0" y="2024365"/>
              </a:lnTo>
              <a:lnTo>
                <a:pt x="0" y="20965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D445DB-7472-4B21-AA8A-E0895023E4A8}">
      <dsp:nvSpPr>
        <dsp:cNvPr id="0" name=""/>
        <dsp:cNvSpPr/>
      </dsp:nvSpPr>
      <dsp:spPr>
        <a:xfrm>
          <a:off x="2450740" y="1124"/>
          <a:ext cx="687390" cy="343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Voorzitter</a:t>
          </a:r>
        </a:p>
      </dsp:txBody>
      <dsp:txXfrm>
        <a:off x="2450740" y="1124"/>
        <a:ext cx="687390" cy="343695"/>
      </dsp:txXfrm>
    </dsp:sp>
    <dsp:sp modelId="{64704D1A-8983-4F34-A39F-ED7C98713EF8}">
      <dsp:nvSpPr>
        <dsp:cNvPr id="0" name=""/>
        <dsp:cNvSpPr/>
      </dsp:nvSpPr>
      <dsp:spPr>
        <a:xfrm>
          <a:off x="1203126" y="2441361"/>
          <a:ext cx="687390" cy="343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Jeugd</a:t>
          </a:r>
        </a:p>
      </dsp:txBody>
      <dsp:txXfrm>
        <a:off x="1203126" y="2441361"/>
        <a:ext cx="687390" cy="343695"/>
      </dsp:txXfrm>
    </dsp:sp>
    <dsp:sp modelId="{118EDFFC-0C57-4685-B31D-0373CDC3F1A4}">
      <dsp:nvSpPr>
        <dsp:cNvPr id="0" name=""/>
        <dsp:cNvSpPr/>
      </dsp:nvSpPr>
      <dsp:spPr>
        <a:xfrm>
          <a:off x="1374974" y="2929408"/>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Jeugdcommissie</a:t>
          </a:r>
          <a:endParaRPr lang="nl-NL" sz="500" kern="1200" dirty="0"/>
        </a:p>
      </dsp:txBody>
      <dsp:txXfrm>
        <a:off x="1374974" y="2929408"/>
        <a:ext cx="687390" cy="343695"/>
      </dsp:txXfrm>
    </dsp:sp>
    <dsp:sp modelId="{AEFB9DC5-9881-4E97-AC7F-BE05C10504A0}">
      <dsp:nvSpPr>
        <dsp:cNvPr id="0" name=""/>
        <dsp:cNvSpPr/>
      </dsp:nvSpPr>
      <dsp:spPr>
        <a:xfrm>
          <a:off x="1374974" y="3417455"/>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Jeugdevenementen commissie </a:t>
          </a:r>
          <a:endParaRPr lang="nl-NL" sz="500" kern="1200" dirty="0"/>
        </a:p>
      </dsp:txBody>
      <dsp:txXfrm>
        <a:off x="1374974" y="3417455"/>
        <a:ext cx="687390" cy="343695"/>
      </dsp:txXfrm>
    </dsp:sp>
    <dsp:sp modelId="{0651E4C9-D858-425F-A0FD-B327F99A2CDF}">
      <dsp:nvSpPr>
        <dsp:cNvPr id="0" name=""/>
        <dsp:cNvSpPr/>
      </dsp:nvSpPr>
      <dsp:spPr>
        <a:xfrm>
          <a:off x="2034869" y="2441361"/>
          <a:ext cx="687390" cy="343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Technische Zaken</a:t>
          </a:r>
        </a:p>
      </dsp:txBody>
      <dsp:txXfrm>
        <a:off x="2034869" y="2441361"/>
        <a:ext cx="687390" cy="343695"/>
      </dsp:txXfrm>
    </dsp:sp>
    <dsp:sp modelId="{7DC22C16-B0AE-40DC-80A7-1C397FB18A99}">
      <dsp:nvSpPr>
        <dsp:cNvPr id="0" name=""/>
        <dsp:cNvSpPr/>
      </dsp:nvSpPr>
      <dsp:spPr>
        <a:xfrm>
          <a:off x="2206717" y="2929408"/>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Senioren Prestatief</a:t>
          </a:r>
          <a:br>
            <a:rPr lang="nl-NL" sz="500" kern="1200" dirty="0"/>
          </a:br>
          <a:r>
            <a:rPr lang="nl-NL" sz="500" kern="1200" dirty="0"/>
            <a:t>(KMD 1&amp;2, Dames 1)</a:t>
          </a:r>
        </a:p>
      </dsp:txBody>
      <dsp:txXfrm>
        <a:off x="2206717" y="2929408"/>
        <a:ext cx="687390" cy="343695"/>
      </dsp:txXfrm>
    </dsp:sp>
    <dsp:sp modelId="{864AFE67-4495-42CF-9E3E-9838DF45B156}">
      <dsp:nvSpPr>
        <dsp:cNvPr id="0" name=""/>
        <dsp:cNvSpPr/>
      </dsp:nvSpPr>
      <dsp:spPr>
        <a:xfrm>
          <a:off x="2206717" y="3417455"/>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Voetbalontwikkeling Jeugd O7-O23</a:t>
          </a:r>
        </a:p>
      </dsp:txBody>
      <dsp:txXfrm>
        <a:off x="2206717" y="3417455"/>
        <a:ext cx="687390" cy="343695"/>
      </dsp:txXfrm>
    </dsp:sp>
    <dsp:sp modelId="{2CD47650-5461-4259-BEE0-5F0E999C53DA}">
      <dsp:nvSpPr>
        <dsp:cNvPr id="0" name=""/>
        <dsp:cNvSpPr/>
      </dsp:nvSpPr>
      <dsp:spPr>
        <a:xfrm>
          <a:off x="2866612" y="2441361"/>
          <a:ext cx="687390" cy="343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Algemene Zaken</a:t>
          </a:r>
        </a:p>
      </dsp:txBody>
      <dsp:txXfrm>
        <a:off x="2866612" y="2441361"/>
        <a:ext cx="687390" cy="343695"/>
      </dsp:txXfrm>
    </dsp:sp>
    <dsp:sp modelId="{61346D1B-2105-4246-964F-5B20B2EAE843}">
      <dsp:nvSpPr>
        <dsp:cNvPr id="0" name=""/>
        <dsp:cNvSpPr/>
      </dsp:nvSpPr>
      <dsp:spPr>
        <a:xfrm>
          <a:off x="3038459" y="2929408"/>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Kantinezaken</a:t>
          </a:r>
        </a:p>
      </dsp:txBody>
      <dsp:txXfrm>
        <a:off x="3038459" y="2929408"/>
        <a:ext cx="687390" cy="343695"/>
      </dsp:txXfrm>
    </dsp:sp>
    <dsp:sp modelId="{821EB8C2-A17C-4EC7-86F3-C42CCEFF2E94}">
      <dsp:nvSpPr>
        <dsp:cNvPr id="0" name=""/>
        <dsp:cNvSpPr/>
      </dsp:nvSpPr>
      <dsp:spPr>
        <a:xfrm>
          <a:off x="3038459" y="3417455"/>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Onderhoud Complex</a:t>
          </a:r>
        </a:p>
      </dsp:txBody>
      <dsp:txXfrm>
        <a:off x="3038459" y="3417455"/>
        <a:ext cx="687390" cy="343695"/>
      </dsp:txXfrm>
    </dsp:sp>
    <dsp:sp modelId="{8ADA464D-3A2E-49A2-ABCF-9B08C0BF8523}">
      <dsp:nvSpPr>
        <dsp:cNvPr id="0" name=""/>
        <dsp:cNvSpPr/>
      </dsp:nvSpPr>
      <dsp:spPr>
        <a:xfrm>
          <a:off x="3038459" y="3905502"/>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ICT Commissie</a:t>
          </a:r>
        </a:p>
      </dsp:txBody>
      <dsp:txXfrm>
        <a:off x="3038459" y="3905502"/>
        <a:ext cx="687390" cy="343695"/>
      </dsp:txXfrm>
    </dsp:sp>
    <dsp:sp modelId="{29863416-97CC-48F4-B5BB-6D2EB5639B1F}">
      <dsp:nvSpPr>
        <dsp:cNvPr id="0" name=""/>
        <dsp:cNvSpPr/>
      </dsp:nvSpPr>
      <dsp:spPr>
        <a:xfrm>
          <a:off x="3038459" y="4393550"/>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Feest Commissie</a:t>
          </a:r>
          <a:endParaRPr lang="nl-NL" sz="500" kern="1200" dirty="0"/>
        </a:p>
      </dsp:txBody>
      <dsp:txXfrm>
        <a:off x="3038459" y="4393550"/>
        <a:ext cx="687390" cy="343695"/>
      </dsp:txXfrm>
    </dsp:sp>
    <dsp:sp modelId="{3801F7CB-C409-41A2-B6BD-4F5E666C78DD}">
      <dsp:nvSpPr>
        <dsp:cNvPr id="0" name=""/>
        <dsp:cNvSpPr/>
      </dsp:nvSpPr>
      <dsp:spPr>
        <a:xfrm>
          <a:off x="3698354" y="2441361"/>
          <a:ext cx="687390" cy="343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Integriteit</a:t>
          </a:r>
        </a:p>
      </dsp:txBody>
      <dsp:txXfrm>
        <a:off x="3698354" y="2441361"/>
        <a:ext cx="687390" cy="343695"/>
      </dsp:txXfrm>
    </dsp:sp>
    <dsp:sp modelId="{2F327E23-D1EB-4AAD-97DC-0ACA3A11E558}">
      <dsp:nvSpPr>
        <dsp:cNvPr id="0" name=""/>
        <dsp:cNvSpPr/>
      </dsp:nvSpPr>
      <dsp:spPr>
        <a:xfrm>
          <a:off x="3870202" y="2929408"/>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Scheidsrechters</a:t>
          </a:r>
        </a:p>
      </dsp:txBody>
      <dsp:txXfrm>
        <a:off x="3870202" y="2929408"/>
        <a:ext cx="687390" cy="343695"/>
      </dsp:txXfrm>
    </dsp:sp>
    <dsp:sp modelId="{473A90CB-B218-49DB-B3AC-BF89E2F16F04}">
      <dsp:nvSpPr>
        <dsp:cNvPr id="0" name=""/>
        <dsp:cNvSpPr/>
      </dsp:nvSpPr>
      <dsp:spPr>
        <a:xfrm>
          <a:off x="3870202" y="3417455"/>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Integriteitscommissie </a:t>
          </a:r>
          <a:endParaRPr lang="nl-NL" sz="500" kern="1200" dirty="0"/>
        </a:p>
      </dsp:txBody>
      <dsp:txXfrm>
        <a:off x="3870202" y="3417455"/>
        <a:ext cx="687390" cy="343695"/>
      </dsp:txXfrm>
    </dsp:sp>
    <dsp:sp modelId="{24C1AD06-723B-46EC-9EFC-404C93942B15}">
      <dsp:nvSpPr>
        <dsp:cNvPr id="0" name=""/>
        <dsp:cNvSpPr/>
      </dsp:nvSpPr>
      <dsp:spPr>
        <a:xfrm>
          <a:off x="3870202" y="3905502"/>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Vertrouwenspersoon</a:t>
          </a:r>
          <a:endParaRPr lang="nl-NL" sz="500" kern="1200" dirty="0"/>
        </a:p>
      </dsp:txBody>
      <dsp:txXfrm>
        <a:off x="3870202" y="3905502"/>
        <a:ext cx="687390" cy="343695"/>
      </dsp:txXfrm>
    </dsp:sp>
    <dsp:sp modelId="{C6BA07EC-BE61-4B83-8DBD-3D50C0066327}">
      <dsp:nvSpPr>
        <dsp:cNvPr id="0" name=""/>
        <dsp:cNvSpPr/>
      </dsp:nvSpPr>
      <dsp:spPr>
        <a:xfrm>
          <a:off x="1618998" y="489171"/>
          <a:ext cx="687390" cy="343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Secretaris</a:t>
          </a:r>
        </a:p>
      </dsp:txBody>
      <dsp:txXfrm>
        <a:off x="1618998" y="489171"/>
        <a:ext cx="687390" cy="343695"/>
      </dsp:txXfrm>
    </dsp:sp>
    <dsp:sp modelId="{F9562959-C3EA-4291-8E4B-B6EC3F909A65}">
      <dsp:nvSpPr>
        <dsp:cNvPr id="0" name=""/>
        <dsp:cNvSpPr/>
      </dsp:nvSpPr>
      <dsp:spPr>
        <a:xfrm>
          <a:off x="1203126" y="977219"/>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Vrijwilligerscoördinator</a:t>
          </a:r>
        </a:p>
      </dsp:txBody>
      <dsp:txXfrm>
        <a:off x="1203126" y="977219"/>
        <a:ext cx="687390" cy="343695"/>
      </dsp:txXfrm>
    </dsp:sp>
    <dsp:sp modelId="{5B512BE8-6E9F-48BE-AB24-E70217C99D3E}">
      <dsp:nvSpPr>
        <dsp:cNvPr id="0" name=""/>
        <dsp:cNvSpPr/>
      </dsp:nvSpPr>
      <dsp:spPr>
        <a:xfrm>
          <a:off x="2034869" y="977219"/>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Vrijwilligerscoördinator</a:t>
          </a:r>
        </a:p>
      </dsp:txBody>
      <dsp:txXfrm>
        <a:off x="2034869" y="977219"/>
        <a:ext cx="687390" cy="343695"/>
      </dsp:txXfrm>
    </dsp:sp>
    <dsp:sp modelId="{4B6E9F1E-28E3-4CE5-B09D-45B7CF9982C9}">
      <dsp:nvSpPr>
        <dsp:cNvPr id="0" name=""/>
        <dsp:cNvSpPr/>
      </dsp:nvSpPr>
      <dsp:spPr>
        <a:xfrm>
          <a:off x="1203126" y="1465266"/>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Wedstrijdsecretaris </a:t>
          </a:r>
          <a:endParaRPr lang="nl-NL" sz="500" kern="1200" dirty="0"/>
        </a:p>
      </dsp:txBody>
      <dsp:txXfrm>
        <a:off x="1203126" y="1465266"/>
        <a:ext cx="687390" cy="343695"/>
      </dsp:txXfrm>
    </dsp:sp>
    <dsp:sp modelId="{D8F3E21E-353E-4034-9A72-FE18D5D635E6}">
      <dsp:nvSpPr>
        <dsp:cNvPr id="0" name=""/>
        <dsp:cNvSpPr/>
      </dsp:nvSpPr>
      <dsp:spPr>
        <a:xfrm>
          <a:off x="3282902" y="491202"/>
          <a:ext cx="687390" cy="3436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Penningmeester</a:t>
          </a:r>
        </a:p>
      </dsp:txBody>
      <dsp:txXfrm>
        <a:off x="3282902" y="491202"/>
        <a:ext cx="687390" cy="343695"/>
      </dsp:txXfrm>
    </dsp:sp>
    <dsp:sp modelId="{F282B692-D172-40F8-B20E-6249C8722134}">
      <dsp:nvSpPr>
        <dsp:cNvPr id="0" name=""/>
        <dsp:cNvSpPr/>
      </dsp:nvSpPr>
      <dsp:spPr>
        <a:xfrm>
          <a:off x="2866612" y="977219"/>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Sponsorcommissie</a:t>
          </a:r>
        </a:p>
      </dsp:txBody>
      <dsp:txXfrm>
        <a:off x="2866612" y="977219"/>
        <a:ext cx="687390" cy="343695"/>
      </dsp:txXfrm>
    </dsp:sp>
    <dsp:sp modelId="{619BC5A7-3A72-4D8D-8E3B-D55F79765A80}">
      <dsp:nvSpPr>
        <dsp:cNvPr id="0" name=""/>
        <dsp:cNvSpPr/>
      </dsp:nvSpPr>
      <dsp:spPr>
        <a:xfrm>
          <a:off x="3698354" y="977219"/>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Kascommissie</a:t>
          </a:r>
        </a:p>
      </dsp:txBody>
      <dsp:txXfrm>
        <a:off x="3698354" y="977219"/>
        <a:ext cx="687390" cy="343695"/>
      </dsp:txXfrm>
    </dsp:sp>
    <dsp:sp modelId="{9D19A2CB-E93C-4EBF-8EA4-27EB3961A6A3}">
      <dsp:nvSpPr>
        <dsp:cNvPr id="0" name=""/>
        <dsp:cNvSpPr/>
      </dsp:nvSpPr>
      <dsp:spPr>
        <a:xfrm>
          <a:off x="2045036" y="1953323"/>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PR Commissie</a:t>
          </a:r>
        </a:p>
      </dsp:txBody>
      <dsp:txXfrm>
        <a:off x="2045036" y="1953323"/>
        <a:ext cx="687390" cy="343695"/>
      </dsp:txXfrm>
    </dsp:sp>
    <dsp:sp modelId="{C6597715-8C45-435D-8392-BD1E534D2ACC}">
      <dsp:nvSpPr>
        <dsp:cNvPr id="0" name=""/>
        <dsp:cNvSpPr/>
      </dsp:nvSpPr>
      <dsp:spPr>
        <a:xfrm>
          <a:off x="2866612" y="1953313"/>
          <a:ext cx="687390" cy="343695"/>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dirty="0"/>
            <a:t>Lagere Senioren</a:t>
          </a:r>
        </a:p>
        <a:p>
          <a:pPr marL="0" lvl="0" indent="0" algn="ctr" defTabSz="222250">
            <a:lnSpc>
              <a:spcPct val="90000"/>
            </a:lnSpc>
            <a:spcBef>
              <a:spcPct val="0"/>
            </a:spcBef>
            <a:spcAft>
              <a:spcPct val="35000"/>
            </a:spcAft>
            <a:buNone/>
          </a:pPr>
          <a:r>
            <a:rPr lang="nl-NL" sz="500" kern="1200" dirty="0"/>
            <a:t>(KMD 3-7, Veteranen, 7x7, Dames 2)</a:t>
          </a:r>
        </a:p>
      </dsp:txBody>
      <dsp:txXfrm>
        <a:off x="2866612" y="1953313"/>
        <a:ext cx="687390" cy="3436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d723d-3f45-4d26-9ad1-855251ce73aa" xsi:nil="true"/>
    <lcf76f155ced4ddcb4097134ff3c332f xmlns="d0304a22-2f19-457f-8be4-ae1cc393e4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75A6D5C5166B4598E8EC9F4A1DF550" ma:contentTypeVersion="16" ma:contentTypeDescription="Een nieuw document maken." ma:contentTypeScope="" ma:versionID="532f1b9a22a1eac8fa7c7b9b860f6710">
  <xsd:schema xmlns:xsd="http://www.w3.org/2001/XMLSchema" xmlns:xs="http://www.w3.org/2001/XMLSchema" xmlns:p="http://schemas.microsoft.com/office/2006/metadata/properties" xmlns:ns2="d0304a22-2f19-457f-8be4-ae1cc393e480" xmlns:ns3="152d723d-3f45-4d26-9ad1-855251ce73aa" targetNamespace="http://schemas.microsoft.com/office/2006/metadata/properties" ma:root="true" ma:fieldsID="b56f3daf7cdc1b53b9e729e93b858c68" ns2:_="" ns3:_="">
    <xsd:import namespace="d0304a22-2f19-457f-8be4-ae1cc393e480"/>
    <xsd:import namespace="152d723d-3f45-4d26-9ad1-855251ce7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04a22-2f19-457f-8be4-ae1cc393e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2aca916-6793-44f3-87be-931f31ad3c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2d723d-3f45-4d26-9ad1-855251ce73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240ea3-5eb9-47da-a5fd-29cf820e8e66}" ma:internalName="TaxCatchAll" ma:showField="CatchAllData" ma:web="152d723d-3f45-4d26-9ad1-855251ce7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4062F-3539-4478-9E60-4EBD8240767D}">
  <ds:schemaRefs>
    <ds:schemaRef ds:uri="http://schemas.microsoft.com/office/2006/metadata/properties"/>
    <ds:schemaRef ds:uri="http://schemas.microsoft.com/office/infopath/2007/PartnerControls"/>
    <ds:schemaRef ds:uri="152d723d-3f45-4d26-9ad1-855251ce73aa"/>
    <ds:schemaRef ds:uri="d0304a22-2f19-457f-8be4-ae1cc393e480"/>
  </ds:schemaRefs>
</ds:datastoreItem>
</file>

<file path=customXml/itemProps2.xml><?xml version="1.0" encoding="utf-8"?>
<ds:datastoreItem xmlns:ds="http://schemas.openxmlformats.org/officeDocument/2006/customXml" ds:itemID="{D87C58E2-47DB-4BEF-8303-2D7F6394DEE9}"/>
</file>

<file path=customXml/itemProps3.xml><?xml version="1.0" encoding="utf-8"?>
<ds:datastoreItem xmlns:ds="http://schemas.openxmlformats.org/officeDocument/2006/customXml" ds:itemID="{AD167BEC-0D56-49CE-B0AE-DD15E8BDB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6762</Words>
  <Characters>37195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Wouters | SV-KMD</dc:creator>
  <cp:keywords/>
  <dc:description/>
  <cp:lastModifiedBy>Anton Wouters | SV-KMD</cp:lastModifiedBy>
  <cp:revision>4</cp:revision>
  <dcterms:created xsi:type="dcterms:W3CDTF">2026-03-24T15:34:00Z</dcterms:created>
  <dcterms:modified xsi:type="dcterms:W3CDTF">2026-04-01T11:33:00Z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0x0101005875A6D5C5166B4598E8EC9F4A1DF550</vt:lpwstr>
  </property>
  <property fmtid="{D5CDD505-2E9C-101B-9397-08002B2CF9AE}" pid="3" name="MediaServiceImageTags">
    <vt:lpwstr/>
  </property>
</Properties>
</file>